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8844AF">
        <w:rPr>
          <w:sz w:val="24"/>
          <w:szCs w:val="24"/>
        </w:rPr>
        <w:t xml:space="preserve"> 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CD27E6">
        <w:rPr>
          <w:sz w:val="24"/>
          <w:szCs w:val="24"/>
        </w:rPr>
        <w:t>23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8844AF">
        <w:rPr>
          <w:sz w:val="24"/>
          <w:szCs w:val="24"/>
        </w:rPr>
        <w:t xml:space="preserve">     </w:t>
      </w:r>
      <w:r w:rsidR="00F84649">
        <w:rPr>
          <w:sz w:val="24"/>
          <w:szCs w:val="24"/>
        </w:rPr>
        <w:t xml:space="preserve">   </w:t>
      </w:r>
      <w:r w:rsidR="005D1BA8">
        <w:rPr>
          <w:sz w:val="24"/>
          <w:szCs w:val="24"/>
        </w:rPr>
        <w:t xml:space="preserve">  </w:t>
      </w:r>
      <w:r w:rsidR="00ED160E">
        <w:rPr>
          <w:sz w:val="24"/>
          <w:szCs w:val="24"/>
        </w:rPr>
        <w:t>1</w:t>
      </w:r>
      <w:r w:rsidR="00BB0870">
        <w:rPr>
          <w:sz w:val="24"/>
          <w:szCs w:val="24"/>
        </w:rPr>
        <w:t>9</w:t>
      </w:r>
      <w:r>
        <w:rPr>
          <w:sz w:val="24"/>
          <w:szCs w:val="24"/>
        </w:rPr>
        <w:t xml:space="preserve"> </w:t>
      </w:r>
      <w:r w:rsidR="00726011">
        <w:rPr>
          <w:sz w:val="24"/>
          <w:szCs w:val="24"/>
        </w:rPr>
        <w:t>марта</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tbl>
      <w:tblPr>
        <w:tblStyle w:val="a9"/>
        <w:tblW w:w="0" w:type="auto"/>
        <w:tblLook w:val="04A0"/>
      </w:tblPr>
      <w:tblGrid>
        <w:gridCol w:w="812"/>
        <w:gridCol w:w="3595"/>
        <w:gridCol w:w="6439"/>
        <w:gridCol w:w="1161"/>
        <w:gridCol w:w="986"/>
        <w:gridCol w:w="1017"/>
        <w:gridCol w:w="1604"/>
      </w:tblGrid>
      <w:tr w:rsidR="00CD27E6" w:rsidTr="008A659C">
        <w:tc>
          <w:tcPr>
            <w:tcW w:w="812"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3595"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6439"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161"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986"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017"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604"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CD27E6" w:rsidTr="00B60E62">
        <w:tc>
          <w:tcPr>
            <w:tcW w:w="812" w:type="dxa"/>
            <w:vAlign w:val="center"/>
          </w:tcPr>
          <w:p w:rsidR="00CD27E6" w:rsidRPr="00B60E62" w:rsidRDefault="00B60E62" w:rsidP="00B60E62">
            <w:pPr>
              <w:pStyle w:val="a3"/>
              <w:spacing w:before="0" w:beforeAutospacing="0" w:after="0" w:afterAutospacing="0"/>
              <w:jc w:val="center"/>
              <w:textAlignment w:val="baseline"/>
              <w:rPr>
                <w:spacing w:val="2"/>
                <w:sz w:val="20"/>
                <w:szCs w:val="20"/>
                <w:lang w:val="kk-KZ"/>
              </w:rPr>
            </w:pPr>
            <w:r w:rsidRPr="00B60E62">
              <w:rPr>
                <w:spacing w:val="2"/>
                <w:sz w:val="20"/>
                <w:szCs w:val="20"/>
                <w:lang w:val="kk-KZ"/>
              </w:rPr>
              <w:t>1</w:t>
            </w:r>
          </w:p>
        </w:tc>
        <w:tc>
          <w:tcPr>
            <w:tcW w:w="3595" w:type="dxa"/>
          </w:tcPr>
          <w:p w:rsidR="00F92BBA" w:rsidRPr="008A659C" w:rsidRDefault="00F92BBA" w:rsidP="00F92BBA">
            <w:pPr>
              <w:rPr>
                <w:rFonts w:ascii="Times New Roman" w:hAnsi="Times New Roman" w:cs="Times New Roman"/>
                <w:sz w:val="20"/>
                <w:szCs w:val="20"/>
              </w:rPr>
            </w:pPr>
            <w:r w:rsidRPr="008A659C">
              <w:rPr>
                <w:rFonts w:ascii="Times New Roman" w:hAnsi="Times New Roman" w:cs="Times New Roman"/>
                <w:sz w:val="20"/>
                <w:szCs w:val="20"/>
              </w:rPr>
              <w:t xml:space="preserve">Игла </w:t>
            </w:r>
            <w:proofErr w:type="spellStart"/>
            <w:r w:rsidRPr="008A659C">
              <w:rPr>
                <w:rFonts w:ascii="Times New Roman" w:hAnsi="Times New Roman" w:cs="Times New Roman"/>
                <w:sz w:val="20"/>
                <w:szCs w:val="20"/>
              </w:rPr>
              <w:t>биопсийная</w:t>
            </w:r>
            <w:proofErr w:type="spellEnd"/>
            <w:r w:rsidRPr="008A659C">
              <w:rPr>
                <w:rFonts w:ascii="Times New Roman" w:hAnsi="Times New Roman" w:cs="Times New Roman"/>
                <w:sz w:val="20"/>
                <w:szCs w:val="20"/>
              </w:rPr>
              <w:t>,</w:t>
            </w:r>
            <w:r w:rsidRPr="008A659C">
              <w:rPr>
                <w:rFonts w:ascii="Times New Roman" w:hAnsi="Times New Roman" w:cs="Times New Roman"/>
                <w:sz w:val="20"/>
                <w:szCs w:val="20"/>
                <w:lang w:val="kk-KZ"/>
              </w:rPr>
              <w:t xml:space="preserve"> для биопсийного пистолета </w:t>
            </w:r>
            <w:r w:rsidRPr="008A659C">
              <w:rPr>
                <w:rFonts w:ascii="Times New Roman" w:hAnsi="Times New Roman" w:cs="Times New Roman"/>
                <w:sz w:val="20"/>
                <w:szCs w:val="20"/>
              </w:rPr>
              <w:t xml:space="preserve">  </w:t>
            </w:r>
            <w:proofErr w:type="spellStart"/>
            <w:r w:rsidRPr="008A659C">
              <w:rPr>
                <w:rFonts w:ascii="Times New Roman" w:hAnsi="Times New Roman" w:cs="Times New Roman"/>
                <w:sz w:val="20"/>
                <w:szCs w:val="20"/>
              </w:rPr>
              <w:t>Delta-Cut</w:t>
            </w:r>
            <w:proofErr w:type="spellEnd"/>
            <w:r w:rsidRPr="008A659C">
              <w:rPr>
                <w:rFonts w:ascii="Times New Roman" w:hAnsi="Times New Roman" w:cs="Times New Roman"/>
                <w:sz w:val="20"/>
                <w:szCs w:val="20"/>
              </w:rPr>
              <w:t xml:space="preserve">, </w:t>
            </w:r>
            <w:r w:rsidRPr="008A659C">
              <w:rPr>
                <w:rFonts w:ascii="Times New Roman" w:hAnsi="Times New Roman" w:cs="Times New Roman"/>
                <w:sz w:val="20"/>
                <w:szCs w:val="20"/>
                <w:lang w:val="kk-KZ"/>
              </w:rPr>
              <w:t xml:space="preserve">Производитель </w:t>
            </w:r>
            <w:r w:rsidRPr="008A659C">
              <w:rPr>
                <w:rFonts w:ascii="Times New Roman" w:hAnsi="Times New Roman" w:cs="Times New Roman"/>
                <w:sz w:val="20"/>
                <w:szCs w:val="20"/>
              </w:rPr>
              <w:t>PAJUNK Германия.</w:t>
            </w:r>
            <w:r w:rsidRPr="008A659C">
              <w:rPr>
                <w:rFonts w:ascii="Times New Roman" w:hAnsi="Times New Roman" w:cs="Times New Roman"/>
                <w:sz w:val="20"/>
                <w:szCs w:val="20"/>
                <w:lang w:val="kk-KZ"/>
              </w:rPr>
              <w:t xml:space="preserve"> С</w:t>
            </w:r>
            <w:proofErr w:type="spellStart"/>
            <w:r w:rsidRPr="008A659C">
              <w:rPr>
                <w:rFonts w:ascii="Times New Roman" w:hAnsi="Times New Roman" w:cs="Times New Roman"/>
                <w:sz w:val="20"/>
                <w:szCs w:val="20"/>
              </w:rPr>
              <w:t>терильная</w:t>
            </w:r>
            <w:proofErr w:type="spellEnd"/>
            <w:r w:rsidRPr="008A659C">
              <w:rPr>
                <w:rFonts w:ascii="Times New Roman" w:hAnsi="Times New Roman" w:cs="Times New Roman"/>
                <w:sz w:val="20"/>
                <w:szCs w:val="20"/>
              </w:rPr>
              <w:t xml:space="preserve"> однократного применения калибр (</w:t>
            </w:r>
            <w:proofErr w:type="spellStart"/>
            <w:r w:rsidRPr="008A659C">
              <w:rPr>
                <w:rFonts w:ascii="Times New Roman" w:hAnsi="Times New Roman" w:cs="Times New Roman"/>
                <w:sz w:val="20"/>
                <w:szCs w:val="20"/>
              </w:rPr>
              <w:t>g</w:t>
            </w:r>
            <w:proofErr w:type="spellEnd"/>
            <w:r w:rsidRPr="008A659C">
              <w:rPr>
                <w:rFonts w:ascii="Times New Roman" w:hAnsi="Times New Roman" w:cs="Times New Roman"/>
                <w:sz w:val="20"/>
                <w:szCs w:val="20"/>
              </w:rPr>
              <w:t xml:space="preserve">) – 14;16;18; </w:t>
            </w:r>
          </w:p>
          <w:p w:rsidR="00F92BBA" w:rsidRPr="00B60E62" w:rsidRDefault="00F92BBA" w:rsidP="00F92BBA">
            <w:pPr>
              <w:rPr>
                <w:rFonts w:ascii="Times New Roman" w:hAnsi="Times New Roman" w:cs="Times New Roman"/>
                <w:sz w:val="20"/>
                <w:szCs w:val="20"/>
              </w:rPr>
            </w:pPr>
            <w:r w:rsidRPr="008A659C">
              <w:rPr>
                <w:rFonts w:ascii="Times New Roman" w:hAnsi="Times New Roman" w:cs="Times New Roman"/>
                <w:sz w:val="20"/>
                <w:szCs w:val="20"/>
              </w:rPr>
              <w:t>длина (</w:t>
            </w:r>
            <w:proofErr w:type="gramStart"/>
            <w:r w:rsidRPr="008A659C">
              <w:rPr>
                <w:rFonts w:ascii="Times New Roman" w:hAnsi="Times New Roman" w:cs="Times New Roman"/>
                <w:sz w:val="20"/>
                <w:szCs w:val="20"/>
              </w:rPr>
              <w:t>мм</w:t>
            </w:r>
            <w:proofErr w:type="gramEnd"/>
            <w:r w:rsidRPr="008A659C">
              <w:rPr>
                <w:rFonts w:ascii="Times New Roman" w:hAnsi="Times New Roman" w:cs="Times New Roman"/>
                <w:sz w:val="20"/>
                <w:szCs w:val="20"/>
              </w:rPr>
              <w:t>): 100; 150; 200; 250; 280</w:t>
            </w:r>
            <w:r w:rsidRPr="00B60E62">
              <w:rPr>
                <w:rFonts w:ascii="Times New Roman" w:hAnsi="Times New Roman" w:cs="Times New Roman"/>
                <w:sz w:val="20"/>
                <w:szCs w:val="20"/>
              </w:rPr>
              <w:t>.</w:t>
            </w:r>
          </w:p>
          <w:p w:rsidR="00CD27E6" w:rsidRPr="008A659C" w:rsidRDefault="00F92BBA" w:rsidP="00F92BBA">
            <w:pPr>
              <w:pStyle w:val="a3"/>
              <w:spacing w:before="0" w:beforeAutospacing="0" w:after="0" w:afterAutospacing="0"/>
              <w:jc w:val="both"/>
              <w:textAlignment w:val="baseline"/>
              <w:rPr>
                <w:spacing w:val="2"/>
                <w:sz w:val="20"/>
                <w:szCs w:val="20"/>
                <w:lang w:val="kk-KZ"/>
              </w:rPr>
            </w:pPr>
            <w:r w:rsidRPr="008A659C">
              <w:rPr>
                <w:sz w:val="20"/>
                <w:szCs w:val="20"/>
              </w:rPr>
              <w:t xml:space="preserve"> </w:t>
            </w:r>
          </w:p>
        </w:tc>
        <w:tc>
          <w:tcPr>
            <w:tcW w:w="6439" w:type="dxa"/>
          </w:tcPr>
          <w:p w:rsidR="00CD27E6" w:rsidRPr="008A659C" w:rsidRDefault="00F92BBA" w:rsidP="00F92BBA">
            <w:pPr>
              <w:pStyle w:val="a3"/>
              <w:spacing w:before="0" w:beforeAutospacing="0" w:after="0" w:afterAutospacing="0"/>
              <w:jc w:val="both"/>
              <w:textAlignment w:val="baseline"/>
              <w:rPr>
                <w:spacing w:val="2"/>
                <w:sz w:val="20"/>
                <w:szCs w:val="20"/>
                <w:lang w:val="kk-KZ"/>
              </w:rPr>
            </w:pPr>
            <w:r w:rsidRPr="008A659C">
              <w:rPr>
                <w:sz w:val="20"/>
                <w:szCs w:val="20"/>
              </w:rPr>
              <w:t xml:space="preserve">Игла </w:t>
            </w:r>
            <w:proofErr w:type="spellStart"/>
            <w:r w:rsidRPr="008A659C">
              <w:rPr>
                <w:sz w:val="20"/>
                <w:szCs w:val="20"/>
              </w:rPr>
              <w:t>биопсийная</w:t>
            </w:r>
            <w:proofErr w:type="spellEnd"/>
            <w:r w:rsidRPr="008A659C">
              <w:rPr>
                <w:sz w:val="20"/>
                <w:szCs w:val="20"/>
              </w:rPr>
              <w:t xml:space="preserve"> стерильная однократного применения. Должен подходить для получения биопсии мягких тканей, таких как простаты, почек, печени, селезенки и лимфатических узлов различных опухоли мягких тканей. </w:t>
            </w:r>
            <w:proofErr w:type="gramStart"/>
            <w:r w:rsidRPr="008A659C">
              <w:rPr>
                <w:sz w:val="20"/>
                <w:szCs w:val="20"/>
              </w:rPr>
              <w:t xml:space="preserve">Размеры:18 G (1,20) </w:t>
            </w:r>
            <w:proofErr w:type="spellStart"/>
            <w:r w:rsidRPr="008A659C">
              <w:rPr>
                <w:sz w:val="20"/>
                <w:szCs w:val="20"/>
              </w:rPr>
              <w:t>х</w:t>
            </w:r>
            <w:proofErr w:type="spellEnd"/>
            <w:r w:rsidRPr="008A659C">
              <w:rPr>
                <w:sz w:val="20"/>
                <w:szCs w:val="20"/>
              </w:rPr>
              <w:t xml:space="preserve"> 100 мм;  18 G (1,20) </w:t>
            </w:r>
            <w:proofErr w:type="spellStart"/>
            <w:r w:rsidRPr="008A659C">
              <w:rPr>
                <w:sz w:val="20"/>
                <w:szCs w:val="20"/>
              </w:rPr>
              <w:t>х</w:t>
            </w:r>
            <w:proofErr w:type="spellEnd"/>
            <w:r w:rsidRPr="008A659C">
              <w:rPr>
                <w:sz w:val="20"/>
                <w:szCs w:val="20"/>
              </w:rPr>
              <w:t xml:space="preserve"> 150 мм;  18 G (1,20) </w:t>
            </w:r>
            <w:proofErr w:type="spellStart"/>
            <w:r w:rsidRPr="008A659C">
              <w:rPr>
                <w:sz w:val="20"/>
                <w:szCs w:val="20"/>
              </w:rPr>
              <w:t>х</w:t>
            </w:r>
            <w:proofErr w:type="spellEnd"/>
            <w:r w:rsidRPr="008A659C">
              <w:rPr>
                <w:sz w:val="20"/>
                <w:szCs w:val="20"/>
              </w:rPr>
              <w:t xml:space="preserve"> 200 мм; 18 G (1,20) </w:t>
            </w:r>
            <w:proofErr w:type="spellStart"/>
            <w:r w:rsidRPr="008A659C">
              <w:rPr>
                <w:sz w:val="20"/>
                <w:szCs w:val="20"/>
              </w:rPr>
              <w:t>х</w:t>
            </w:r>
            <w:proofErr w:type="spellEnd"/>
            <w:r w:rsidRPr="008A659C">
              <w:rPr>
                <w:sz w:val="20"/>
                <w:szCs w:val="20"/>
              </w:rPr>
              <w:t xml:space="preserve"> 250 мм;  18 G (1,20) </w:t>
            </w:r>
            <w:proofErr w:type="spellStart"/>
            <w:r w:rsidRPr="008A659C">
              <w:rPr>
                <w:sz w:val="20"/>
                <w:szCs w:val="20"/>
              </w:rPr>
              <w:t>х</w:t>
            </w:r>
            <w:proofErr w:type="spellEnd"/>
            <w:r w:rsidRPr="008A659C">
              <w:rPr>
                <w:sz w:val="20"/>
                <w:szCs w:val="20"/>
              </w:rPr>
              <w:t xml:space="preserve"> 280 мм;  16 G (1,60) </w:t>
            </w:r>
            <w:proofErr w:type="spellStart"/>
            <w:r w:rsidRPr="008A659C">
              <w:rPr>
                <w:sz w:val="20"/>
                <w:szCs w:val="20"/>
              </w:rPr>
              <w:t>х</w:t>
            </w:r>
            <w:proofErr w:type="spellEnd"/>
            <w:r w:rsidRPr="008A659C">
              <w:rPr>
                <w:sz w:val="20"/>
                <w:szCs w:val="20"/>
              </w:rPr>
              <w:t xml:space="preserve"> 100 мм; 16 G (1,60) </w:t>
            </w:r>
            <w:proofErr w:type="spellStart"/>
            <w:r w:rsidRPr="008A659C">
              <w:rPr>
                <w:sz w:val="20"/>
                <w:szCs w:val="20"/>
              </w:rPr>
              <w:t>х</w:t>
            </w:r>
            <w:proofErr w:type="spellEnd"/>
            <w:r w:rsidRPr="008A659C">
              <w:rPr>
                <w:sz w:val="20"/>
                <w:szCs w:val="20"/>
              </w:rPr>
              <w:t xml:space="preserve"> 150 мм; 16 G (1,60) </w:t>
            </w:r>
            <w:proofErr w:type="spellStart"/>
            <w:r w:rsidRPr="008A659C">
              <w:rPr>
                <w:sz w:val="20"/>
                <w:szCs w:val="20"/>
              </w:rPr>
              <w:t>х</w:t>
            </w:r>
            <w:proofErr w:type="spellEnd"/>
            <w:r w:rsidRPr="008A659C">
              <w:rPr>
                <w:sz w:val="20"/>
                <w:szCs w:val="20"/>
              </w:rPr>
              <w:t xml:space="preserve"> 200 мм; 14 G (2,10) </w:t>
            </w:r>
            <w:proofErr w:type="spellStart"/>
            <w:r w:rsidRPr="008A659C">
              <w:rPr>
                <w:sz w:val="20"/>
                <w:szCs w:val="20"/>
              </w:rPr>
              <w:t>х</w:t>
            </w:r>
            <w:proofErr w:type="spellEnd"/>
            <w:r w:rsidRPr="008A659C">
              <w:rPr>
                <w:sz w:val="20"/>
                <w:szCs w:val="20"/>
              </w:rPr>
              <w:t xml:space="preserve"> 100 мм;</w:t>
            </w:r>
            <w:proofErr w:type="gramEnd"/>
            <w:r w:rsidRPr="008A659C">
              <w:rPr>
                <w:sz w:val="20"/>
                <w:szCs w:val="20"/>
              </w:rPr>
              <w:t xml:space="preserve"> 14 G (2,10) </w:t>
            </w:r>
            <w:proofErr w:type="spellStart"/>
            <w:r w:rsidRPr="008A659C">
              <w:rPr>
                <w:sz w:val="20"/>
                <w:szCs w:val="20"/>
              </w:rPr>
              <w:t>х</w:t>
            </w:r>
            <w:proofErr w:type="spellEnd"/>
            <w:r w:rsidRPr="008A659C">
              <w:rPr>
                <w:sz w:val="20"/>
                <w:szCs w:val="20"/>
              </w:rPr>
              <w:t xml:space="preserve"> 150 мм. Маркировка иглы с шагом не менее 1см для определения глубины прокола. Срез иглы должен быть безопасным и остро заточенным, </w:t>
            </w:r>
            <w:proofErr w:type="spellStart"/>
            <w:r w:rsidRPr="008A659C">
              <w:rPr>
                <w:sz w:val="20"/>
                <w:szCs w:val="20"/>
              </w:rPr>
              <w:t>электроотполированым</w:t>
            </w:r>
            <w:proofErr w:type="spellEnd"/>
            <w:r w:rsidRPr="008A659C">
              <w:rPr>
                <w:sz w:val="20"/>
                <w:szCs w:val="20"/>
              </w:rPr>
              <w:t xml:space="preserve">. должна присутствовать кнопка зонда со встроенным индикатором состояния. При вставлении </w:t>
            </w:r>
            <w:proofErr w:type="spellStart"/>
            <w:r w:rsidRPr="008A659C">
              <w:rPr>
                <w:sz w:val="20"/>
                <w:szCs w:val="20"/>
              </w:rPr>
              <w:t>биопсийной</w:t>
            </w:r>
            <w:proofErr w:type="spellEnd"/>
            <w:r w:rsidRPr="008A659C">
              <w:rPr>
                <w:sz w:val="20"/>
                <w:szCs w:val="20"/>
              </w:rPr>
              <w:t xml:space="preserve"> иглы должно отображаться закрытое положение фиксирующей ручки</w:t>
            </w:r>
            <w:proofErr w:type="gramStart"/>
            <w:r w:rsidRPr="008A659C">
              <w:rPr>
                <w:sz w:val="20"/>
                <w:szCs w:val="20"/>
              </w:rPr>
              <w:t>.</w:t>
            </w:r>
            <w:proofErr w:type="gramEnd"/>
            <w:r w:rsidRPr="008A659C">
              <w:rPr>
                <w:sz w:val="20"/>
                <w:szCs w:val="20"/>
              </w:rPr>
              <w:t xml:space="preserve"> </w:t>
            </w:r>
            <w:proofErr w:type="gramStart"/>
            <w:r w:rsidRPr="008A659C">
              <w:rPr>
                <w:sz w:val="20"/>
                <w:szCs w:val="20"/>
              </w:rPr>
              <w:t>д</w:t>
            </w:r>
            <w:proofErr w:type="gramEnd"/>
            <w:r w:rsidRPr="008A659C">
              <w:rPr>
                <w:sz w:val="20"/>
                <w:szCs w:val="20"/>
              </w:rPr>
              <w:t xml:space="preserve">олжна быть стерильной однократного применения. Дополнительная информация: </w:t>
            </w:r>
            <w:proofErr w:type="spellStart"/>
            <w:r w:rsidRPr="008A659C">
              <w:rPr>
                <w:sz w:val="20"/>
                <w:szCs w:val="20"/>
              </w:rPr>
              <w:t>апирогенно</w:t>
            </w:r>
            <w:proofErr w:type="spellEnd"/>
            <w:r w:rsidRPr="008A659C">
              <w:rPr>
                <w:sz w:val="20"/>
                <w:szCs w:val="20"/>
              </w:rPr>
              <w:t xml:space="preserve"> не содержит латекса, не содержит </w:t>
            </w:r>
            <w:proofErr w:type="spellStart"/>
            <w:r w:rsidRPr="008A659C">
              <w:rPr>
                <w:sz w:val="20"/>
                <w:szCs w:val="20"/>
              </w:rPr>
              <w:t>фталатов</w:t>
            </w:r>
            <w:proofErr w:type="spellEnd"/>
            <w:r w:rsidRPr="008A659C">
              <w:rPr>
                <w:sz w:val="20"/>
                <w:szCs w:val="20"/>
              </w:rPr>
              <w:t xml:space="preserve">. </w:t>
            </w:r>
            <w:proofErr w:type="gramStart"/>
            <w:r w:rsidRPr="008A659C">
              <w:rPr>
                <w:sz w:val="20"/>
                <w:szCs w:val="20"/>
              </w:rPr>
              <w:t>Совместима</w:t>
            </w:r>
            <w:proofErr w:type="gramEnd"/>
            <w:r w:rsidRPr="008A659C">
              <w:rPr>
                <w:sz w:val="20"/>
                <w:szCs w:val="20"/>
              </w:rPr>
              <w:t xml:space="preserve"> только с </w:t>
            </w:r>
            <w:proofErr w:type="spellStart"/>
            <w:r w:rsidRPr="008A659C">
              <w:rPr>
                <w:sz w:val="20"/>
                <w:szCs w:val="20"/>
              </w:rPr>
              <w:t>биопсийной</w:t>
            </w:r>
            <w:proofErr w:type="spellEnd"/>
            <w:r w:rsidRPr="008A659C">
              <w:rPr>
                <w:sz w:val="20"/>
                <w:szCs w:val="20"/>
              </w:rPr>
              <w:t xml:space="preserve"> системой </w:t>
            </w:r>
            <w:proofErr w:type="spellStart"/>
            <w:r w:rsidRPr="008A659C">
              <w:rPr>
                <w:sz w:val="20"/>
                <w:szCs w:val="20"/>
              </w:rPr>
              <w:t>Pajunk</w:t>
            </w:r>
            <w:proofErr w:type="spellEnd"/>
            <w:r w:rsidRPr="008A659C">
              <w:rPr>
                <w:sz w:val="20"/>
                <w:szCs w:val="20"/>
              </w:rPr>
              <w:t xml:space="preserve"> </w:t>
            </w:r>
            <w:proofErr w:type="spellStart"/>
            <w:r w:rsidRPr="008A659C">
              <w:rPr>
                <w:sz w:val="20"/>
                <w:szCs w:val="20"/>
              </w:rPr>
              <w:t>Delta-cut</w:t>
            </w:r>
            <w:proofErr w:type="spellEnd"/>
          </w:p>
        </w:tc>
        <w:tc>
          <w:tcPr>
            <w:tcW w:w="1161" w:type="dxa"/>
            <w:vAlign w:val="center"/>
          </w:tcPr>
          <w:p w:rsidR="00CD27E6" w:rsidRPr="008A659C" w:rsidRDefault="00F92BBA" w:rsidP="00B60E62">
            <w:pPr>
              <w:pStyle w:val="a3"/>
              <w:spacing w:before="0" w:beforeAutospacing="0" w:after="0" w:afterAutospacing="0"/>
              <w:jc w:val="center"/>
              <w:textAlignment w:val="baseline"/>
              <w:rPr>
                <w:spacing w:val="2"/>
                <w:sz w:val="20"/>
                <w:szCs w:val="20"/>
                <w:lang w:val="kk-KZ"/>
              </w:rPr>
            </w:pPr>
            <w:r w:rsidRPr="008A659C">
              <w:rPr>
                <w:spacing w:val="2"/>
                <w:sz w:val="20"/>
                <w:szCs w:val="20"/>
                <w:lang w:val="kk-KZ"/>
              </w:rPr>
              <w:t>шт</w:t>
            </w:r>
          </w:p>
        </w:tc>
        <w:tc>
          <w:tcPr>
            <w:tcW w:w="986" w:type="dxa"/>
            <w:vAlign w:val="center"/>
          </w:tcPr>
          <w:p w:rsidR="00CD27E6" w:rsidRPr="008A659C" w:rsidRDefault="00F92BBA" w:rsidP="00B60E62">
            <w:pPr>
              <w:pStyle w:val="a3"/>
              <w:spacing w:before="0" w:beforeAutospacing="0" w:after="0" w:afterAutospacing="0"/>
              <w:jc w:val="center"/>
              <w:textAlignment w:val="baseline"/>
              <w:rPr>
                <w:spacing w:val="2"/>
                <w:sz w:val="20"/>
                <w:szCs w:val="20"/>
                <w:lang w:val="kk-KZ"/>
              </w:rPr>
            </w:pPr>
            <w:r w:rsidRPr="008A659C">
              <w:rPr>
                <w:spacing w:val="2"/>
                <w:sz w:val="20"/>
                <w:szCs w:val="20"/>
                <w:lang w:val="kk-KZ"/>
              </w:rPr>
              <w:t>250</w:t>
            </w:r>
          </w:p>
        </w:tc>
        <w:tc>
          <w:tcPr>
            <w:tcW w:w="1017" w:type="dxa"/>
            <w:vAlign w:val="center"/>
          </w:tcPr>
          <w:p w:rsidR="00CD27E6" w:rsidRPr="008A659C" w:rsidRDefault="00F92BBA" w:rsidP="00B60E62">
            <w:pPr>
              <w:pStyle w:val="a3"/>
              <w:spacing w:before="0" w:beforeAutospacing="0" w:after="0" w:afterAutospacing="0"/>
              <w:jc w:val="center"/>
              <w:textAlignment w:val="baseline"/>
              <w:rPr>
                <w:spacing w:val="2"/>
                <w:sz w:val="20"/>
                <w:szCs w:val="20"/>
                <w:lang w:val="kk-KZ"/>
              </w:rPr>
            </w:pPr>
            <w:r w:rsidRPr="008A659C">
              <w:rPr>
                <w:spacing w:val="2"/>
                <w:sz w:val="20"/>
                <w:szCs w:val="20"/>
                <w:lang w:val="kk-KZ"/>
              </w:rPr>
              <w:t>7</w:t>
            </w:r>
            <w:r w:rsidR="009D2B7F">
              <w:rPr>
                <w:spacing w:val="2"/>
                <w:sz w:val="20"/>
                <w:szCs w:val="20"/>
                <w:lang w:val="kk-KZ"/>
              </w:rPr>
              <w:t xml:space="preserve"> </w:t>
            </w:r>
            <w:r w:rsidRPr="008A659C">
              <w:rPr>
                <w:spacing w:val="2"/>
                <w:sz w:val="20"/>
                <w:szCs w:val="20"/>
                <w:lang w:val="kk-KZ"/>
              </w:rPr>
              <w:t>000</w:t>
            </w:r>
          </w:p>
        </w:tc>
        <w:tc>
          <w:tcPr>
            <w:tcW w:w="1604" w:type="dxa"/>
            <w:vAlign w:val="center"/>
          </w:tcPr>
          <w:p w:rsidR="00CD27E6" w:rsidRPr="008A659C" w:rsidRDefault="00F92BBA" w:rsidP="00B60E62">
            <w:pPr>
              <w:pStyle w:val="a3"/>
              <w:spacing w:before="0" w:beforeAutospacing="0" w:after="0" w:afterAutospacing="0"/>
              <w:jc w:val="center"/>
              <w:textAlignment w:val="baseline"/>
              <w:rPr>
                <w:spacing w:val="2"/>
                <w:sz w:val="20"/>
                <w:szCs w:val="20"/>
                <w:lang w:val="kk-KZ"/>
              </w:rPr>
            </w:pPr>
            <w:r w:rsidRPr="008A659C">
              <w:rPr>
                <w:spacing w:val="2"/>
                <w:sz w:val="20"/>
                <w:szCs w:val="20"/>
                <w:lang w:val="kk-KZ"/>
              </w:rPr>
              <w:t>1 750 000</w:t>
            </w:r>
          </w:p>
        </w:tc>
      </w:tr>
      <w:tr w:rsidR="00FA5773" w:rsidTr="00B60E62">
        <w:tc>
          <w:tcPr>
            <w:tcW w:w="812" w:type="dxa"/>
            <w:vAlign w:val="center"/>
          </w:tcPr>
          <w:p w:rsidR="00FA5773" w:rsidRPr="00B60E62" w:rsidRDefault="00B60E62" w:rsidP="00B60E62">
            <w:pPr>
              <w:pStyle w:val="a3"/>
              <w:spacing w:before="0" w:beforeAutospacing="0" w:after="0" w:afterAutospacing="0"/>
              <w:jc w:val="center"/>
              <w:textAlignment w:val="baseline"/>
              <w:rPr>
                <w:spacing w:val="2"/>
                <w:sz w:val="20"/>
                <w:szCs w:val="20"/>
                <w:lang w:val="kk-KZ"/>
              </w:rPr>
            </w:pPr>
            <w:r w:rsidRPr="00B60E62">
              <w:rPr>
                <w:spacing w:val="2"/>
                <w:sz w:val="20"/>
                <w:szCs w:val="20"/>
                <w:lang w:val="kk-KZ"/>
              </w:rPr>
              <w:t>2</w:t>
            </w:r>
          </w:p>
        </w:tc>
        <w:tc>
          <w:tcPr>
            <w:tcW w:w="3595" w:type="dxa"/>
          </w:tcPr>
          <w:p w:rsidR="00FA5773" w:rsidRPr="008A659C" w:rsidRDefault="00FA5773" w:rsidP="00FA5773">
            <w:pPr>
              <w:pStyle w:val="a3"/>
              <w:spacing w:before="0" w:beforeAutospacing="0" w:after="0" w:afterAutospacing="0"/>
              <w:jc w:val="both"/>
              <w:textAlignment w:val="baseline"/>
              <w:rPr>
                <w:spacing w:val="2"/>
                <w:sz w:val="20"/>
                <w:szCs w:val="20"/>
              </w:rPr>
            </w:pPr>
            <w:r w:rsidRPr="008A659C">
              <w:rPr>
                <w:spacing w:val="2"/>
                <w:sz w:val="20"/>
                <w:szCs w:val="20"/>
                <w:lang w:val="kk-KZ"/>
              </w:rPr>
              <w:t>Биопсийный набор для микроконвексного внутриполостного датчика</w:t>
            </w:r>
            <w:r w:rsidRPr="008A659C">
              <w:rPr>
                <w:spacing w:val="2"/>
                <w:sz w:val="20"/>
                <w:szCs w:val="20"/>
              </w:rPr>
              <w:t xml:space="preserve"> УЗИ аппарата </w:t>
            </w:r>
            <w:r w:rsidRPr="008A659C">
              <w:rPr>
                <w:spacing w:val="2"/>
                <w:sz w:val="20"/>
                <w:szCs w:val="20"/>
                <w:lang w:val="en-US"/>
              </w:rPr>
              <w:t>LOGIO</w:t>
            </w:r>
            <w:r w:rsidRPr="008A659C">
              <w:rPr>
                <w:spacing w:val="2"/>
                <w:sz w:val="20"/>
                <w:szCs w:val="20"/>
              </w:rPr>
              <w:t xml:space="preserve"> </w:t>
            </w:r>
            <w:r w:rsidRPr="008A659C">
              <w:rPr>
                <w:spacing w:val="2"/>
                <w:sz w:val="20"/>
                <w:szCs w:val="20"/>
                <w:lang w:val="en-US"/>
              </w:rPr>
              <w:t>E</w:t>
            </w:r>
            <w:r w:rsidRPr="008A659C">
              <w:rPr>
                <w:spacing w:val="2"/>
                <w:sz w:val="20"/>
                <w:szCs w:val="20"/>
              </w:rPr>
              <w:t>9</w:t>
            </w:r>
          </w:p>
        </w:tc>
        <w:tc>
          <w:tcPr>
            <w:tcW w:w="6439" w:type="dxa"/>
          </w:tcPr>
          <w:p w:rsidR="00FA5773" w:rsidRPr="008A659C" w:rsidRDefault="00FA5773" w:rsidP="00FA5773">
            <w:pPr>
              <w:pStyle w:val="a3"/>
              <w:spacing w:before="0" w:beforeAutospacing="0" w:after="0" w:afterAutospacing="0"/>
              <w:jc w:val="both"/>
              <w:textAlignment w:val="baseline"/>
              <w:rPr>
                <w:spacing w:val="2"/>
                <w:sz w:val="20"/>
                <w:szCs w:val="20"/>
              </w:rPr>
            </w:pPr>
            <w:r w:rsidRPr="008A659C">
              <w:rPr>
                <w:spacing w:val="2"/>
                <w:sz w:val="20"/>
                <w:szCs w:val="20"/>
                <w:lang w:val="kk-KZ"/>
              </w:rPr>
              <w:t>Биопсийный набор для микроконвексного универсального  внутриполостного датчика</w:t>
            </w:r>
            <w:r w:rsidRPr="008A659C">
              <w:rPr>
                <w:spacing w:val="2"/>
                <w:sz w:val="20"/>
                <w:szCs w:val="20"/>
              </w:rPr>
              <w:t xml:space="preserve"> </w:t>
            </w:r>
            <w:r w:rsidRPr="008A659C">
              <w:rPr>
                <w:spacing w:val="2"/>
                <w:sz w:val="20"/>
                <w:szCs w:val="20"/>
                <w:lang w:val="en-US"/>
              </w:rPr>
              <w:t>IC</w:t>
            </w:r>
            <w:r w:rsidRPr="008A659C">
              <w:rPr>
                <w:spacing w:val="2"/>
                <w:sz w:val="20"/>
                <w:szCs w:val="20"/>
              </w:rPr>
              <w:t xml:space="preserve"> 5-9 </w:t>
            </w:r>
            <w:r w:rsidRPr="008A659C">
              <w:rPr>
                <w:spacing w:val="2"/>
                <w:sz w:val="20"/>
                <w:szCs w:val="20"/>
                <w:lang w:val="en-US"/>
              </w:rPr>
              <w:t>D</w:t>
            </w:r>
            <w:r w:rsidRPr="008A659C">
              <w:rPr>
                <w:spacing w:val="2"/>
                <w:sz w:val="20"/>
                <w:szCs w:val="20"/>
              </w:rPr>
              <w:t xml:space="preserve"> УЗИ аппарата </w:t>
            </w:r>
            <w:r w:rsidRPr="008A659C">
              <w:rPr>
                <w:spacing w:val="2"/>
                <w:sz w:val="20"/>
                <w:szCs w:val="20"/>
                <w:lang w:val="en-US"/>
              </w:rPr>
              <w:t>LOGIO</w:t>
            </w:r>
            <w:r w:rsidRPr="008A659C">
              <w:rPr>
                <w:spacing w:val="2"/>
                <w:sz w:val="20"/>
                <w:szCs w:val="20"/>
              </w:rPr>
              <w:t xml:space="preserve"> </w:t>
            </w:r>
            <w:r w:rsidRPr="008A659C">
              <w:rPr>
                <w:spacing w:val="2"/>
                <w:sz w:val="20"/>
                <w:szCs w:val="20"/>
                <w:lang w:val="en-US"/>
              </w:rPr>
              <w:t>E</w:t>
            </w:r>
            <w:r w:rsidRPr="008A659C">
              <w:rPr>
                <w:spacing w:val="2"/>
                <w:sz w:val="20"/>
                <w:szCs w:val="20"/>
              </w:rPr>
              <w:t xml:space="preserve">9, одноразовый. Материал </w:t>
            </w:r>
            <w:proofErr w:type="gramStart"/>
            <w:r w:rsidRPr="008A659C">
              <w:rPr>
                <w:spacing w:val="2"/>
                <w:sz w:val="20"/>
                <w:szCs w:val="20"/>
              </w:rPr>
              <w:t>–п</w:t>
            </w:r>
            <w:proofErr w:type="gramEnd"/>
            <w:r w:rsidRPr="008A659C">
              <w:rPr>
                <w:spacing w:val="2"/>
                <w:sz w:val="20"/>
                <w:szCs w:val="20"/>
              </w:rPr>
              <w:t xml:space="preserve">ластик. Крепление стандартный разъем датчика </w:t>
            </w:r>
            <w:r w:rsidRPr="008A659C">
              <w:rPr>
                <w:spacing w:val="2"/>
                <w:sz w:val="20"/>
                <w:szCs w:val="20"/>
                <w:lang w:val="en-US"/>
              </w:rPr>
              <w:t>IC</w:t>
            </w:r>
            <w:r w:rsidRPr="008A659C">
              <w:rPr>
                <w:spacing w:val="2"/>
                <w:sz w:val="20"/>
                <w:szCs w:val="20"/>
              </w:rPr>
              <w:t xml:space="preserve"> 5-9 </w:t>
            </w:r>
            <w:r w:rsidRPr="008A659C">
              <w:rPr>
                <w:spacing w:val="2"/>
                <w:sz w:val="20"/>
                <w:szCs w:val="20"/>
                <w:lang w:val="en-US"/>
              </w:rPr>
              <w:t>D</w:t>
            </w:r>
            <w:r w:rsidRPr="008A659C">
              <w:rPr>
                <w:spacing w:val="2"/>
                <w:sz w:val="20"/>
                <w:szCs w:val="20"/>
              </w:rPr>
              <w:t>, совместимость с вышеуказанным датчиком. Упаковка 24 шт.</w:t>
            </w:r>
          </w:p>
        </w:tc>
        <w:tc>
          <w:tcPr>
            <w:tcW w:w="1161" w:type="dxa"/>
            <w:vAlign w:val="center"/>
          </w:tcPr>
          <w:p w:rsidR="00FA5773" w:rsidRPr="008A659C" w:rsidRDefault="008A659C" w:rsidP="00B60E62">
            <w:pPr>
              <w:pStyle w:val="a3"/>
              <w:spacing w:before="0" w:beforeAutospacing="0" w:after="0" w:afterAutospacing="0"/>
              <w:jc w:val="center"/>
              <w:textAlignment w:val="baseline"/>
              <w:rPr>
                <w:spacing w:val="2"/>
                <w:sz w:val="20"/>
                <w:szCs w:val="20"/>
                <w:lang w:val="kk-KZ"/>
              </w:rPr>
            </w:pPr>
            <w:r w:rsidRPr="008A659C">
              <w:rPr>
                <w:spacing w:val="2"/>
                <w:sz w:val="20"/>
                <w:szCs w:val="20"/>
                <w:lang w:val="kk-KZ"/>
              </w:rPr>
              <w:t>уп</w:t>
            </w:r>
          </w:p>
        </w:tc>
        <w:tc>
          <w:tcPr>
            <w:tcW w:w="986" w:type="dxa"/>
            <w:vAlign w:val="center"/>
          </w:tcPr>
          <w:p w:rsidR="00FA5773" w:rsidRPr="008A659C" w:rsidRDefault="008A659C" w:rsidP="00B60E62">
            <w:pPr>
              <w:pStyle w:val="a3"/>
              <w:spacing w:before="0" w:beforeAutospacing="0" w:after="0" w:afterAutospacing="0"/>
              <w:jc w:val="center"/>
              <w:textAlignment w:val="baseline"/>
              <w:rPr>
                <w:spacing w:val="2"/>
                <w:sz w:val="20"/>
                <w:szCs w:val="20"/>
                <w:lang w:val="kk-KZ"/>
              </w:rPr>
            </w:pPr>
            <w:r w:rsidRPr="008A659C">
              <w:rPr>
                <w:spacing w:val="2"/>
                <w:sz w:val="20"/>
                <w:szCs w:val="20"/>
                <w:lang w:val="kk-KZ"/>
              </w:rPr>
              <w:t>2</w:t>
            </w:r>
          </w:p>
        </w:tc>
        <w:tc>
          <w:tcPr>
            <w:tcW w:w="1017" w:type="dxa"/>
            <w:vAlign w:val="center"/>
          </w:tcPr>
          <w:p w:rsidR="00FA5773" w:rsidRPr="008A659C" w:rsidRDefault="008A659C" w:rsidP="00B60E62">
            <w:pPr>
              <w:pStyle w:val="a3"/>
              <w:spacing w:before="0" w:beforeAutospacing="0" w:after="0" w:afterAutospacing="0"/>
              <w:jc w:val="center"/>
              <w:textAlignment w:val="baseline"/>
              <w:rPr>
                <w:spacing w:val="2"/>
                <w:sz w:val="20"/>
                <w:szCs w:val="20"/>
                <w:lang w:val="kk-KZ"/>
              </w:rPr>
            </w:pPr>
            <w:r w:rsidRPr="008A659C">
              <w:rPr>
                <w:spacing w:val="2"/>
                <w:sz w:val="20"/>
                <w:szCs w:val="20"/>
                <w:lang w:val="kk-KZ"/>
              </w:rPr>
              <w:t>247</w:t>
            </w:r>
            <w:r w:rsidR="009D2B7F">
              <w:rPr>
                <w:spacing w:val="2"/>
                <w:sz w:val="20"/>
                <w:szCs w:val="20"/>
                <w:lang w:val="kk-KZ"/>
              </w:rPr>
              <w:t xml:space="preserve"> </w:t>
            </w:r>
            <w:r w:rsidRPr="008A659C">
              <w:rPr>
                <w:spacing w:val="2"/>
                <w:sz w:val="20"/>
                <w:szCs w:val="20"/>
                <w:lang w:val="kk-KZ"/>
              </w:rPr>
              <w:t>500</w:t>
            </w:r>
          </w:p>
        </w:tc>
        <w:tc>
          <w:tcPr>
            <w:tcW w:w="1604" w:type="dxa"/>
            <w:vAlign w:val="center"/>
          </w:tcPr>
          <w:p w:rsidR="00FA5773" w:rsidRPr="008A659C" w:rsidRDefault="008A659C" w:rsidP="00B60E62">
            <w:pPr>
              <w:pStyle w:val="a3"/>
              <w:spacing w:before="0" w:beforeAutospacing="0" w:after="0" w:afterAutospacing="0"/>
              <w:jc w:val="center"/>
              <w:textAlignment w:val="baseline"/>
              <w:rPr>
                <w:spacing w:val="2"/>
                <w:sz w:val="20"/>
                <w:szCs w:val="20"/>
                <w:lang w:val="kk-KZ"/>
              </w:rPr>
            </w:pPr>
            <w:r w:rsidRPr="008A659C">
              <w:rPr>
                <w:spacing w:val="2"/>
                <w:sz w:val="20"/>
                <w:szCs w:val="20"/>
                <w:lang w:val="kk-KZ"/>
              </w:rPr>
              <w:t>495 000</w:t>
            </w:r>
          </w:p>
        </w:tc>
      </w:tr>
      <w:tr w:rsidR="008A659C" w:rsidTr="00B60E62">
        <w:tc>
          <w:tcPr>
            <w:tcW w:w="812" w:type="dxa"/>
            <w:vAlign w:val="center"/>
          </w:tcPr>
          <w:p w:rsidR="008A659C" w:rsidRPr="00B60E62" w:rsidRDefault="00B60E62" w:rsidP="00B60E62">
            <w:pPr>
              <w:pStyle w:val="a3"/>
              <w:spacing w:before="0" w:beforeAutospacing="0" w:after="0" w:afterAutospacing="0"/>
              <w:jc w:val="center"/>
              <w:textAlignment w:val="baseline"/>
              <w:rPr>
                <w:spacing w:val="2"/>
                <w:sz w:val="20"/>
                <w:szCs w:val="20"/>
                <w:lang w:val="kk-KZ"/>
              </w:rPr>
            </w:pPr>
            <w:r>
              <w:rPr>
                <w:spacing w:val="2"/>
                <w:sz w:val="20"/>
                <w:szCs w:val="20"/>
                <w:lang w:val="kk-KZ"/>
              </w:rPr>
              <w:t>3</w:t>
            </w:r>
          </w:p>
        </w:tc>
        <w:tc>
          <w:tcPr>
            <w:tcW w:w="3595" w:type="dxa"/>
            <w:vAlign w:val="center"/>
          </w:tcPr>
          <w:p w:rsidR="008A659C" w:rsidRPr="008A659C" w:rsidRDefault="008A659C">
            <w:pPr>
              <w:rPr>
                <w:rFonts w:ascii="Times New Roman" w:hAnsi="Times New Roman" w:cs="Times New Roman"/>
                <w:sz w:val="20"/>
                <w:szCs w:val="20"/>
              </w:rPr>
            </w:pPr>
            <w:proofErr w:type="spellStart"/>
            <w:r w:rsidRPr="008A659C">
              <w:rPr>
                <w:rFonts w:ascii="Times New Roman" w:hAnsi="Times New Roman" w:cs="Times New Roman"/>
                <w:sz w:val="20"/>
                <w:szCs w:val="20"/>
              </w:rPr>
              <w:t>Степлеры</w:t>
            </w:r>
            <w:proofErr w:type="spellEnd"/>
            <w:r w:rsidRPr="008A659C">
              <w:rPr>
                <w:rFonts w:ascii="Times New Roman" w:hAnsi="Times New Roman" w:cs="Times New Roman"/>
                <w:sz w:val="20"/>
                <w:szCs w:val="20"/>
              </w:rPr>
              <w:t xml:space="preserve"> </w:t>
            </w:r>
            <w:proofErr w:type="gramStart"/>
            <w:r w:rsidRPr="008A659C">
              <w:rPr>
                <w:rFonts w:ascii="Times New Roman" w:hAnsi="Times New Roman" w:cs="Times New Roman"/>
                <w:sz w:val="20"/>
                <w:szCs w:val="20"/>
              </w:rPr>
              <w:t>сшивающие</w:t>
            </w:r>
            <w:proofErr w:type="gramEnd"/>
            <w:r w:rsidRPr="008A659C">
              <w:rPr>
                <w:rFonts w:ascii="Times New Roman" w:hAnsi="Times New Roman" w:cs="Times New Roman"/>
                <w:sz w:val="20"/>
                <w:szCs w:val="20"/>
              </w:rPr>
              <w:t xml:space="preserve"> хирургические с принадлежностями. </w:t>
            </w:r>
            <w:proofErr w:type="spellStart"/>
            <w:r w:rsidRPr="008A659C">
              <w:rPr>
                <w:rFonts w:ascii="Times New Roman" w:hAnsi="Times New Roman" w:cs="Times New Roman"/>
                <w:sz w:val="20"/>
                <w:szCs w:val="20"/>
              </w:rPr>
              <w:t>Степлеры</w:t>
            </w:r>
            <w:proofErr w:type="spellEnd"/>
            <w:r w:rsidRPr="008A659C">
              <w:rPr>
                <w:rFonts w:ascii="Times New Roman" w:hAnsi="Times New Roman" w:cs="Times New Roman"/>
                <w:sz w:val="20"/>
                <w:szCs w:val="20"/>
              </w:rPr>
              <w:t xml:space="preserve"> сшивающие хирургические: циркулярный </w:t>
            </w:r>
          </w:p>
        </w:tc>
        <w:tc>
          <w:tcPr>
            <w:tcW w:w="6439" w:type="dxa"/>
            <w:vAlign w:val="center"/>
          </w:tcPr>
          <w:p w:rsidR="008A659C" w:rsidRPr="008A659C" w:rsidRDefault="008A659C" w:rsidP="008A659C">
            <w:pPr>
              <w:rPr>
                <w:rFonts w:ascii="Times New Roman" w:hAnsi="Times New Roman" w:cs="Times New Roman"/>
                <w:sz w:val="20"/>
                <w:szCs w:val="20"/>
              </w:rPr>
            </w:pPr>
            <w:r w:rsidRPr="008A659C">
              <w:rPr>
                <w:rFonts w:ascii="Times New Roman" w:hAnsi="Times New Roman" w:cs="Times New Roman"/>
                <w:sz w:val="20"/>
                <w:szCs w:val="20"/>
              </w:rPr>
              <w:t xml:space="preserve">Многоразовый циркулярный сшивающий </w:t>
            </w:r>
            <w:proofErr w:type="spellStart"/>
            <w:r w:rsidRPr="008A659C">
              <w:rPr>
                <w:rFonts w:ascii="Times New Roman" w:hAnsi="Times New Roman" w:cs="Times New Roman"/>
                <w:sz w:val="20"/>
                <w:szCs w:val="20"/>
              </w:rPr>
              <w:t>степлер</w:t>
            </w:r>
            <w:proofErr w:type="spellEnd"/>
            <w:r w:rsidRPr="008A659C">
              <w:rPr>
                <w:rFonts w:ascii="Times New Roman" w:hAnsi="Times New Roman" w:cs="Times New Roman"/>
                <w:sz w:val="20"/>
                <w:szCs w:val="20"/>
              </w:rPr>
              <w:t xml:space="preserve"> для наложения циркулярных анастомозов (набор).</w:t>
            </w:r>
            <w:r w:rsidRPr="008A659C">
              <w:rPr>
                <w:rFonts w:ascii="Times New Roman" w:hAnsi="Times New Roman" w:cs="Times New Roman"/>
                <w:sz w:val="20"/>
                <w:szCs w:val="20"/>
              </w:rPr>
              <w:br/>
              <w:t xml:space="preserve">Упакован в стальной бокс имеющий отверстия для паровой стерилизации и силиконовые </w:t>
            </w:r>
            <w:proofErr w:type="gramStart"/>
            <w:r w:rsidRPr="008A659C">
              <w:rPr>
                <w:rFonts w:ascii="Times New Roman" w:hAnsi="Times New Roman" w:cs="Times New Roman"/>
                <w:sz w:val="20"/>
                <w:szCs w:val="20"/>
              </w:rPr>
              <w:t>фиксаторы</w:t>
            </w:r>
            <w:proofErr w:type="gramEnd"/>
            <w:r w:rsidRPr="008A659C">
              <w:rPr>
                <w:rFonts w:ascii="Times New Roman" w:hAnsi="Times New Roman" w:cs="Times New Roman"/>
                <w:sz w:val="20"/>
                <w:szCs w:val="20"/>
              </w:rPr>
              <w:t xml:space="preserve"> плотно удерживающие </w:t>
            </w:r>
            <w:proofErr w:type="spellStart"/>
            <w:r w:rsidRPr="008A659C">
              <w:rPr>
                <w:rFonts w:ascii="Times New Roman" w:hAnsi="Times New Roman" w:cs="Times New Roman"/>
                <w:sz w:val="20"/>
                <w:szCs w:val="20"/>
              </w:rPr>
              <w:t>степлер</w:t>
            </w:r>
            <w:proofErr w:type="spellEnd"/>
            <w:r w:rsidRPr="008A659C">
              <w:rPr>
                <w:rFonts w:ascii="Times New Roman" w:hAnsi="Times New Roman" w:cs="Times New Roman"/>
                <w:sz w:val="20"/>
                <w:szCs w:val="20"/>
              </w:rPr>
              <w:t xml:space="preserve"> в боксе. 4 головки диаметром:25мм,27мм,29мм,32мм, имеют стержень упора и маркировка размера. В комплект входит несгибаемый дополнительный троакар. На самом </w:t>
            </w:r>
            <w:proofErr w:type="spellStart"/>
            <w:r w:rsidRPr="008A659C">
              <w:rPr>
                <w:rFonts w:ascii="Times New Roman" w:hAnsi="Times New Roman" w:cs="Times New Roman"/>
                <w:sz w:val="20"/>
                <w:szCs w:val="20"/>
              </w:rPr>
              <w:t>степлере</w:t>
            </w:r>
            <w:proofErr w:type="spellEnd"/>
            <w:r w:rsidRPr="008A659C">
              <w:rPr>
                <w:rFonts w:ascii="Times New Roman" w:hAnsi="Times New Roman" w:cs="Times New Roman"/>
                <w:sz w:val="20"/>
                <w:szCs w:val="20"/>
              </w:rPr>
              <w:t xml:space="preserve"> имеется индикационная шкала толщины ткани от 1,0мм до 2,0 мм. На регулировочной головке имеется дополнительное окно - ориентационная рейка. Для разборки и чистки имеется рем</w:t>
            </w:r>
            <w:proofErr w:type="gramStart"/>
            <w:r w:rsidRPr="008A659C">
              <w:rPr>
                <w:rFonts w:ascii="Times New Roman" w:hAnsi="Times New Roman" w:cs="Times New Roman"/>
                <w:sz w:val="20"/>
                <w:szCs w:val="20"/>
              </w:rPr>
              <w:t>.</w:t>
            </w:r>
            <w:proofErr w:type="gramEnd"/>
            <w:r w:rsidRPr="008A659C">
              <w:rPr>
                <w:rFonts w:ascii="Times New Roman" w:hAnsi="Times New Roman" w:cs="Times New Roman"/>
                <w:sz w:val="20"/>
                <w:szCs w:val="20"/>
              </w:rPr>
              <w:t xml:space="preserve"> </w:t>
            </w:r>
            <w:proofErr w:type="gramStart"/>
            <w:r w:rsidRPr="008A659C">
              <w:rPr>
                <w:rFonts w:ascii="Times New Roman" w:hAnsi="Times New Roman" w:cs="Times New Roman"/>
                <w:sz w:val="20"/>
                <w:szCs w:val="20"/>
              </w:rPr>
              <w:t>к</w:t>
            </w:r>
            <w:proofErr w:type="gramEnd"/>
            <w:r w:rsidRPr="008A659C">
              <w:rPr>
                <w:rFonts w:ascii="Times New Roman" w:hAnsi="Times New Roman" w:cs="Times New Roman"/>
                <w:sz w:val="20"/>
                <w:szCs w:val="20"/>
              </w:rPr>
              <w:t xml:space="preserve">омплект ( Т-образная отвёртка и радиальный ключ) Спусковой триггер имеет предохранитель. Заряжается одноразовыми картриджами с диаметром головки 25мм,27мм,29мм,32мм. Каждый картридж имеет режущую шайбу. Нож </w:t>
            </w:r>
            <w:r w:rsidRPr="008A659C">
              <w:rPr>
                <w:rFonts w:ascii="Times New Roman" w:hAnsi="Times New Roman" w:cs="Times New Roman"/>
                <w:sz w:val="20"/>
                <w:szCs w:val="20"/>
              </w:rPr>
              <w:lastRenderedPageBreak/>
              <w:t>входит в состав кассеты</w:t>
            </w:r>
            <w:proofErr w:type="gramStart"/>
            <w:r w:rsidRPr="008A659C">
              <w:rPr>
                <w:rFonts w:ascii="Times New Roman" w:hAnsi="Times New Roman" w:cs="Times New Roman"/>
                <w:sz w:val="20"/>
                <w:szCs w:val="20"/>
              </w:rPr>
              <w:t xml:space="preserve"> .</w:t>
            </w:r>
            <w:proofErr w:type="gramEnd"/>
            <w:r w:rsidRPr="008A659C">
              <w:rPr>
                <w:rFonts w:ascii="Times New Roman" w:hAnsi="Times New Roman" w:cs="Times New Roman"/>
                <w:sz w:val="20"/>
                <w:szCs w:val="20"/>
              </w:rPr>
              <w:t xml:space="preserve">размер обозначен на предохранительной крышке каждого картриджа. Для удобства размеры картриджей имеют разные цвета. Вес сшивающего </w:t>
            </w:r>
            <w:proofErr w:type="spellStart"/>
            <w:r w:rsidRPr="008A659C">
              <w:rPr>
                <w:rFonts w:ascii="Times New Roman" w:hAnsi="Times New Roman" w:cs="Times New Roman"/>
                <w:sz w:val="20"/>
                <w:szCs w:val="20"/>
              </w:rPr>
              <w:t>степлера</w:t>
            </w:r>
            <w:proofErr w:type="spellEnd"/>
            <w:r w:rsidRPr="008A659C">
              <w:rPr>
                <w:rFonts w:ascii="Times New Roman" w:hAnsi="Times New Roman" w:cs="Times New Roman"/>
                <w:sz w:val="20"/>
                <w:szCs w:val="20"/>
              </w:rPr>
              <w:t xml:space="preserve">/ сшивающего </w:t>
            </w:r>
            <w:proofErr w:type="spellStart"/>
            <w:r w:rsidRPr="008A659C">
              <w:rPr>
                <w:rFonts w:ascii="Times New Roman" w:hAnsi="Times New Roman" w:cs="Times New Roman"/>
                <w:sz w:val="20"/>
                <w:szCs w:val="20"/>
              </w:rPr>
              <w:t>степлера</w:t>
            </w:r>
            <w:proofErr w:type="spellEnd"/>
            <w:r w:rsidRPr="008A659C">
              <w:rPr>
                <w:rFonts w:ascii="Times New Roman" w:hAnsi="Times New Roman" w:cs="Times New Roman"/>
                <w:sz w:val="20"/>
                <w:szCs w:val="20"/>
              </w:rPr>
              <w:t xml:space="preserve"> с боксом, не более, </w:t>
            </w:r>
            <w:proofErr w:type="gramStart"/>
            <w:r w:rsidRPr="008A659C">
              <w:rPr>
                <w:rFonts w:ascii="Times New Roman" w:hAnsi="Times New Roman" w:cs="Times New Roman"/>
                <w:sz w:val="20"/>
                <w:szCs w:val="20"/>
              </w:rPr>
              <w:t>кг</w:t>
            </w:r>
            <w:proofErr w:type="gramEnd"/>
            <w:r w:rsidRPr="008A659C">
              <w:rPr>
                <w:rFonts w:ascii="Times New Roman" w:hAnsi="Times New Roman" w:cs="Times New Roman"/>
                <w:sz w:val="20"/>
                <w:szCs w:val="20"/>
              </w:rPr>
              <w:t xml:space="preserve"> 0,54/1,93. Габаритные размеры: </w:t>
            </w:r>
            <w:proofErr w:type="spellStart"/>
            <w:r w:rsidRPr="008A659C">
              <w:rPr>
                <w:rFonts w:ascii="Times New Roman" w:hAnsi="Times New Roman" w:cs="Times New Roman"/>
                <w:sz w:val="20"/>
                <w:szCs w:val="20"/>
              </w:rPr>
              <w:t>степлера</w:t>
            </w:r>
            <w:proofErr w:type="spellEnd"/>
            <w:r w:rsidRPr="008A659C">
              <w:rPr>
                <w:rFonts w:ascii="Times New Roman" w:hAnsi="Times New Roman" w:cs="Times New Roman"/>
                <w:sz w:val="20"/>
                <w:szCs w:val="20"/>
              </w:rPr>
              <w:t xml:space="preserve">, не более, </w:t>
            </w:r>
            <w:proofErr w:type="gramStart"/>
            <w:r w:rsidRPr="008A659C">
              <w:rPr>
                <w:rFonts w:ascii="Times New Roman" w:hAnsi="Times New Roman" w:cs="Times New Roman"/>
                <w:sz w:val="20"/>
                <w:szCs w:val="20"/>
              </w:rPr>
              <w:t>мм</w:t>
            </w:r>
            <w:proofErr w:type="gramEnd"/>
            <w:r w:rsidRPr="008A659C">
              <w:rPr>
                <w:rFonts w:ascii="Times New Roman" w:hAnsi="Times New Roman" w:cs="Times New Roman"/>
                <w:sz w:val="20"/>
                <w:szCs w:val="20"/>
              </w:rPr>
              <w:t xml:space="preserve"> 390 </w:t>
            </w:r>
            <w:proofErr w:type="spellStart"/>
            <w:r w:rsidRPr="008A659C">
              <w:rPr>
                <w:rFonts w:ascii="Times New Roman" w:hAnsi="Times New Roman" w:cs="Times New Roman"/>
                <w:sz w:val="20"/>
                <w:szCs w:val="20"/>
              </w:rPr>
              <w:t>х</w:t>
            </w:r>
            <w:proofErr w:type="spellEnd"/>
            <w:r w:rsidRPr="008A659C">
              <w:rPr>
                <w:rFonts w:ascii="Times New Roman" w:hAnsi="Times New Roman" w:cs="Times New Roman"/>
                <w:sz w:val="20"/>
                <w:szCs w:val="20"/>
              </w:rPr>
              <w:t xml:space="preserve"> 123 </w:t>
            </w:r>
            <w:proofErr w:type="spellStart"/>
            <w:r w:rsidRPr="008A659C">
              <w:rPr>
                <w:rFonts w:ascii="Times New Roman" w:hAnsi="Times New Roman" w:cs="Times New Roman"/>
                <w:sz w:val="20"/>
                <w:szCs w:val="20"/>
              </w:rPr>
              <w:t>х</w:t>
            </w:r>
            <w:proofErr w:type="spellEnd"/>
            <w:r w:rsidRPr="008A659C">
              <w:rPr>
                <w:rFonts w:ascii="Times New Roman" w:hAnsi="Times New Roman" w:cs="Times New Roman"/>
                <w:sz w:val="20"/>
                <w:szCs w:val="20"/>
              </w:rPr>
              <w:t xml:space="preserve"> 20; бокса, не более, мм 440 </w:t>
            </w:r>
            <w:proofErr w:type="spellStart"/>
            <w:r w:rsidRPr="008A659C">
              <w:rPr>
                <w:rFonts w:ascii="Times New Roman" w:hAnsi="Times New Roman" w:cs="Times New Roman"/>
                <w:sz w:val="20"/>
                <w:szCs w:val="20"/>
              </w:rPr>
              <w:t>х</w:t>
            </w:r>
            <w:proofErr w:type="spellEnd"/>
            <w:r w:rsidRPr="008A659C">
              <w:rPr>
                <w:rFonts w:ascii="Times New Roman" w:hAnsi="Times New Roman" w:cs="Times New Roman"/>
                <w:sz w:val="20"/>
                <w:szCs w:val="20"/>
              </w:rPr>
              <w:t xml:space="preserve"> 165 </w:t>
            </w:r>
            <w:proofErr w:type="spellStart"/>
            <w:r w:rsidRPr="008A659C">
              <w:rPr>
                <w:rFonts w:ascii="Times New Roman" w:hAnsi="Times New Roman" w:cs="Times New Roman"/>
                <w:sz w:val="20"/>
                <w:szCs w:val="20"/>
              </w:rPr>
              <w:t>х</w:t>
            </w:r>
            <w:proofErr w:type="spellEnd"/>
            <w:r w:rsidRPr="008A659C">
              <w:rPr>
                <w:rFonts w:ascii="Times New Roman" w:hAnsi="Times New Roman" w:cs="Times New Roman"/>
                <w:sz w:val="20"/>
                <w:szCs w:val="20"/>
              </w:rPr>
              <w:t xml:space="preserve"> 40. Срок годности (срок гарантии): 1 год от даты поставки.</w:t>
            </w:r>
          </w:p>
        </w:tc>
        <w:tc>
          <w:tcPr>
            <w:tcW w:w="1161" w:type="dxa"/>
            <w:vAlign w:val="center"/>
          </w:tcPr>
          <w:p w:rsidR="008A659C" w:rsidRPr="008A659C" w:rsidRDefault="008A659C" w:rsidP="008A659C">
            <w:pPr>
              <w:jc w:val="center"/>
              <w:rPr>
                <w:rFonts w:ascii="Times New Roman" w:hAnsi="Times New Roman" w:cs="Times New Roman"/>
                <w:sz w:val="20"/>
                <w:szCs w:val="20"/>
              </w:rPr>
            </w:pPr>
            <w:proofErr w:type="spellStart"/>
            <w:proofErr w:type="gramStart"/>
            <w:r w:rsidRPr="008A659C">
              <w:rPr>
                <w:rFonts w:ascii="Times New Roman" w:hAnsi="Times New Roman" w:cs="Times New Roman"/>
                <w:sz w:val="20"/>
                <w:szCs w:val="20"/>
              </w:rPr>
              <w:lastRenderedPageBreak/>
              <w:t>шт</w:t>
            </w:r>
            <w:proofErr w:type="spellEnd"/>
            <w:proofErr w:type="gramEnd"/>
          </w:p>
        </w:tc>
        <w:tc>
          <w:tcPr>
            <w:tcW w:w="986" w:type="dxa"/>
            <w:vAlign w:val="center"/>
          </w:tcPr>
          <w:p w:rsidR="008A659C" w:rsidRPr="008A659C" w:rsidRDefault="008A659C" w:rsidP="008A659C">
            <w:pPr>
              <w:jc w:val="center"/>
              <w:rPr>
                <w:rFonts w:ascii="Times New Roman" w:hAnsi="Times New Roman" w:cs="Times New Roman"/>
                <w:bCs/>
                <w:sz w:val="20"/>
                <w:szCs w:val="20"/>
              </w:rPr>
            </w:pPr>
            <w:r w:rsidRPr="008A659C">
              <w:rPr>
                <w:rFonts w:ascii="Times New Roman" w:hAnsi="Times New Roman" w:cs="Times New Roman"/>
                <w:bCs/>
                <w:sz w:val="20"/>
                <w:szCs w:val="20"/>
              </w:rPr>
              <w:t>1</w:t>
            </w:r>
          </w:p>
        </w:tc>
        <w:tc>
          <w:tcPr>
            <w:tcW w:w="1017" w:type="dxa"/>
            <w:vAlign w:val="center"/>
          </w:tcPr>
          <w:p w:rsidR="008A659C" w:rsidRPr="008A659C" w:rsidRDefault="008A659C" w:rsidP="008A659C">
            <w:pPr>
              <w:jc w:val="center"/>
              <w:rPr>
                <w:rFonts w:ascii="Times New Roman" w:hAnsi="Times New Roman" w:cs="Times New Roman"/>
                <w:bCs/>
                <w:sz w:val="20"/>
                <w:szCs w:val="20"/>
              </w:rPr>
            </w:pPr>
            <w:r w:rsidRPr="008A659C">
              <w:rPr>
                <w:rFonts w:ascii="Times New Roman" w:hAnsi="Times New Roman" w:cs="Times New Roman"/>
                <w:bCs/>
                <w:sz w:val="20"/>
                <w:szCs w:val="20"/>
              </w:rPr>
              <w:t>2 363 570</w:t>
            </w:r>
          </w:p>
        </w:tc>
        <w:tc>
          <w:tcPr>
            <w:tcW w:w="1604" w:type="dxa"/>
            <w:vAlign w:val="center"/>
          </w:tcPr>
          <w:p w:rsidR="008A659C" w:rsidRPr="008A659C" w:rsidRDefault="008A659C" w:rsidP="008A659C">
            <w:pPr>
              <w:jc w:val="center"/>
              <w:rPr>
                <w:rFonts w:ascii="Times New Roman" w:hAnsi="Times New Roman" w:cs="Times New Roman"/>
                <w:bCs/>
                <w:sz w:val="20"/>
                <w:szCs w:val="20"/>
              </w:rPr>
            </w:pPr>
            <w:r w:rsidRPr="008A659C">
              <w:rPr>
                <w:rFonts w:ascii="Times New Roman" w:hAnsi="Times New Roman" w:cs="Times New Roman"/>
                <w:bCs/>
                <w:sz w:val="20"/>
                <w:szCs w:val="20"/>
              </w:rPr>
              <w:t>2 363 570</w:t>
            </w:r>
          </w:p>
        </w:tc>
      </w:tr>
      <w:tr w:rsidR="008A659C" w:rsidTr="00B60E62">
        <w:tc>
          <w:tcPr>
            <w:tcW w:w="812" w:type="dxa"/>
            <w:vAlign w:val="center"/>
          </w:tcPr>
          <w:p w:rsidR="008A659C" w:rsidRPr="00B60E62" w:rsidRDefault="00B60E62" w:rsidP="00B60E62">
            <w:pPr>
              <w:pStyle w:val="a3"/>
              <w:spacing w:before="0" w:beforeAutospacing="0" w:after="0" w:afterAutospacing="0"/>
              <w:jc w:val="center"/>
              <w:textAlignment w:val="baseline"/>
              <w:rPr>
                <w:spacing w:val="2"/>
                <w:sz w:val="20"/>
                <w:szCs w:val="20"/>
                <w:lang w:val="kk-KZ"/>
              </w:rPr>
            </w:pPr>
            <w:r>
              <w:rPr>
                <w:spacing w:val="2"/>
                <w:sz w:val="20"/>
                <w:szCs w:val="20"/>
                <w:lang w:val="kk-KZ"/>
              </w:rPr>
              <w:lastRenderedPageBreak/>
              <w:t>4</w:t>
            </w:r>
          </w:p>
        </w:tc>
        <w:tc>
          <w:tcPr>
            <w:tcW w:w="3595" w:type="dxa"/>
            <w:vAlign w:val="center"/>
          </w:tcPr>
          <w:p w:rsidR="008A659C" w:rsidRPr="008A659C" w:rsidRDefault="008A659C">
            <w:pPr>
              <w:rPr>
                <w:rFonts w:ascii="Times New Roman" w:hAnsi="Times New Roman" w:cs="Times New Roman"/>
                <w:sz w:val="20"/>
                <w:szCs w:val="20"/>
              </w:rPr>
            </w:pPr>
            <w:r w:rsidRPr="008A659C">
              <w:rPr>
                <w:rFonts w:ascii="Times New Roman" w:hAnsi="Times New Roman" w:cs="Times New Roman"/>
                <w:sz w:val="20"/>
                <w:szCs w:val="20"/>
              </w:rPr>
              <w:t xml:space="preserve">Картриджи для циркулярного </w:t>
            </w:r>
            <w:proofErr w:type="spellStart"/>
            <w:r w:rsidRPr="008A659C">
              <w:rPr>
                <w:rFonts w:ascii="Times New Roman" w:hAnsi="Times New Roman" w:cs="Times New Roman"/>
                <w:sz w:val="20"/>
                <w:szCs w:val="20"/>
              </w:rPr>
              <w:t>степлера</w:t>
            </w:r>
            <w:proofErr w:type="spellEnd"/>
            <w:r w:rsidRPr="008A659C">
              <w:rPr>
                <w:rFonts w:ascii="Times New Roman" w:hAnsi="Times New Roman" w:cs="Times New Roman"/>
                <w:sz w:val="20"/>
                <w:szCs w:val="20"/>
              </w:rPr>
              <w:t xml:space="preserve"> RCSMS, 27 мм </w:t>
            </w:r>
          </w:p>
        </w:tc>
        <w:tc>
          <w:tcPr>
            <w:tcW w:w="6439" w:type="dxa"/>
            <w:vAlign w:val="center"/>
          </w:tcPr>
          <w:p w:rsidR="008A659C" w:rsidRPr="008A659C" w:rsidRDefault="008A659C">
            <w:pPr>
              <w:rPr>
                <w:rFonts w:ascii="Times New Roman" w:hAnsi="Times New Roman" w:cs="Times New Roman"/>
                <w:sz w:val="20"/>
                <w:szCs w:val="20"/>
              </w:rPr>
            </w:pPr>
            <w:proofErr w:type="gramStart"/>
            <w:r w:rsidRPr="008A659C">
              <w:rPr>
                <w:rFonts w:ascii="Times New Roman" w:hAnsi="Times New Roman" w:cs="Times New Roman"/>
                <w:sz w:val="20"/>
                <w:szCs w:val="20"/>
              </w:rPr>
              <w:t xml:space="preserve">Картридж одноразовый, размер 27 мм для циркулярного многоразового </w:t>
            </w:r>
            <w:proofErr w:type="spellStart"/>
            <w:r w:rsidRPr="008A659C">
              <w:rPr>
                <w:rFonts w:ascii="Times New Roman" w:hAnsi="Times New Roman" w:cs="Times New Roman"/>
                <w:sz w:val="20"/>
                <w:szCs w:val="20"/>
              </w:rPr>
              <w:t>степлера</w:t>
            </w:r>
            <w:proofErr w:type="spellEnd"/>
            <w:r w:rsidRPr="008A659C">
              <w:rPr>
                <w:rFonts w:ascii="Times New Roman" w:hAnsi="Times New Roman" w:cs="Times New Roman"/>
                <w:sz w:val="20"/>
                <w:szCs w:val="20"/>
              </w:rPr>
              <w:t>, для наложения анастомозов методами «</w:t>
            </w:r>
            <w:proofErr w:type="spellStart"/>
            <w:r w:rsidRPr="008A659C">
              <w:rPr>
                <w:rFonts w:ascii="Times New Roman" w:hAnsi="Times New Roman" w:cs="Times New Roman"/>
                <w:sz w:val="20"/>
                <w:szCs w:val="20"/>
              </w:rPr>
              <w:t>конец-в-конец</w:t>
            </w:r>
            <w:proofErr w:type="spellEnd"/>
            <w:r w:rsidRPr="008A659C">
              <w:rPr>
                <w:rFonts w:ascii="Times New Roman" w:hAnsi="Times New Roman" w:cs="Times New Roman"/>
                <w:sz w:val="20"/>
                <w:szCs w:val="20"/>
              </w:rPr>
              <w:t>», «</w:t>
            </w:r>
            <w:proofErr w:type="spellStart"/>
            <w:r w:rsidRPr="008A659C">
              <w:rPr>
                <w:rFonts w:ascii="Times New Roman" w:hAnsi="Times New Roman" w:cs="Times New Roman"/>
                <w:sz w:val="20"/>
                <w:szCs w:val="20"/>
              </w:rPr>
              <w:t>конец-в-бок</w:t>
            </w:r>
            <w:proofErr w:type="spellEnd"/>
            <w:r w:rsidRPr="008A659C">
              <w:rPr>
                <w:rFonts w:ascii="Times New Roman" w:hAnsi="Times New Roman" w:cs="Times New Roman"/>
                <w:sz w:val="20"/>
                <w:szCs w:val="20"/>
              </w:rPr>
              <w:t>» с титановыми скобами, расположенным в шахматном порядке, имеющие 2 концентрических кольца внутри одноразового картриджа (кассеты) со скобами.</w:t>
            </w:r>
            <w:proofErr w:type="gramEnd"/>
            <w:r w:rsidRPr="008A659C">
              <w:rPr>
                <w:rFonts w:ascii="Times New Roman" w:hAnsi="Times New Roman" w:cs="Times New Roman"/>
                <w:sz w:val="20"/>
                <w:szCs w:val="20"/>
              </w:rPr>
              <w:t xml:space="preserve"> После формирования и закрытия скрепок, круглое лезвие автоматически срезает все излишки ткани, внутри шва, формируя циркулярное соустье. Количество скобок в картридже </w:t>
            </w:r>
            <w:proofErr w:type="gramStart"/>
            <w:r w:rsidRPr="008A659C">
              <w:rPr>
                <w:rFonts w:ascii="Times New Roman" w:hAnsi="Times New Roman" w:cs="Times New Roman"/>
                <w:sz w:val="20"/>
                <w:szCs w:val="20"/>
              </w:rPr>
              <w:t>—н</w:t>
            </w:r>
            <w:proofErr w:type="gramEnd"/>
            <w:r w:rsidRPr="008A659C">
              <w:rPr>
                <w:rFonts w:ascii="Times New Roman" w:hAnsi="Times New Roman" w:cs="Times New Roman"/>
                <w:sz w:val="20"/>
                <w:szCs w:val="20"/>
              </w:rPr>
              <w:t>е менее 22; размер разреза — 18 мм; высота незакрытых скоб — не более 4,50 мм; высота закрытых скоб — не более 2,00 мм. Стерильно Цвет черный. Срок годности (срок гарантии): 5 лет от даты изготовления.</w:t>
            </w:r>
          </w:p>
        </w:tc>
        <w:tc>
          <w:tcPr>
            <w:tcW w:w="1161" w:type="dxa"/>
            <w:vAlign w:val="center"/>
          </w:tcPr>
          <w:p w:rsidR="008A659C" w:rsidRPr="008A659C" w:rsidRDefault="008A659C" w:rsidP="008A659C">
            <w:pPr>
              <w:jc w:val="center"/>
              <w:rPr>
                <w:rFonts w:ascii="Times New Roman" w:hAnsi="Times New Roman" w:cs="Times New Roman"/>
                <w:sz w:val="20"/>
                <w:szCs w:val="20"/>
              </w:rPr>
            </w:pPr>
            <w:proofErr w:type="spellStart"/>
            <w:proofErr w:type="gramStart"/>
            <w:r w:rsidRPr="008A659C">
              <w:rPr>
                <w:rFonts w:ascii="Times New Roman" w:hAnsi="Times New Roman" w:cs="Times New Roman"/>
                <w:sz w:val="20"/>
                <w:szCs w:val="20"/>
              </w:rPr>
              <w:t>шт</w:t>
            </w:r>
            <w:proofErr w:type="spellEnd"/>
            <w:proofErr w:type="gramEnd"/>
          </w:p>
        </w:tc>
        <w:tc>
          <w:tcPr>
            <w:tcW w:w="986" w:type="dxa"/>
            <w:vAlign w:val="center"/>
          </w:tcPr>
          <w:p w:rsidR="008A659C" w:rsidRPr="008A659C" w:rsidRDefault="008A659C" w:rsidP="008A659C">
            <w:pPr>
              <w:jc w:val="center"/>
              <w:rPr>
                <w:rFonts w:ascii="Times New Roman" w:hAnsi="Times New Roman" w:cs="Times New Roman"/>
                <w:bCs/>
                <w:sz w:val="20"/>
                <w:szCs w:val="20"/>
              </w:rPr>
            </w:pPr>
            <w:r w:rsidRPr="008A659C">
              <w:rPr>
                <w:rFonts w:ascii="Times New Roman" w:hAnsi="Times New Roman" w:cs="Times New Roman"/>
                <w:bCs/>
                <w:sz w:val="20"/>
                <w:szCs w:val="20"/>
              </w:rPr>
              <w:t>10</w:t>
            </w:r>
          </w:p>
        </w:tc>
        <w:tc>
          <w:tcPr>
            <w:tcW w:w="1017" w:type="dxa"/>
            <w:vAlign w:val="center"/>
          </w:tcPr>
          <w:p w:rsidR="008A659C" w:rsidRPr="008A659C" w:rsidRDefault="008A659C" w:rsidP="008A659C">
            <w:pPr>
              <w:jc w:val="center"/>
              <w:rPr>
                <w:rFonts w:ascii="Times New Roman" w:hAnsi="Times New Roman" w:cs="Times New Roman"/>
                <w:bCs/>
                <w:sz w:val="20"/>
                <w:szCs w:val="20"/>
              </w:rPr>
            </w:pPr>
            <w:r w:rsidRPr="008A659C">
              <w:rPr>
                <w:rFonts w:ascii="Times New Roman" w:hAnsi="Times New Roman" w:cs="Times New Roman"/>
                <w:bCs/>
                <w:sz w:val="20"/>
                <w:szCs w:val="20"/>
              </w:rPr>
              <w:t xml:space="preserve">105 </w:t>
            </w:r>
            <w:proofErr w:type="spellStart"/>
            <w:r w:rsidRPr="008A659C">
              <w:rPr>
                <w:rFonts w:ascii="Times New Roman" w:hAnsi="Times New Roman" w:cs="Times New Roman"/>
                <w:bCs/>
                <w:sz w:val="20"/>
                <w:szCs w:val="20"/>
              </w:rPr>
              <w:t>105</w:t>
            </w:r>
            <w:proofErr w:type="spellEnd"/>
          </w:p>
        </w:tc>
        <w:tc>
          <w:tcPr>
            <w:tcW w:w="1604" w:type="dxa"/>
            <w:vAlign w:val="center"/>
          </w:tcPr>
          <w:p w:rsidR="008A659C" w:rsidRPr="008A659C" w:rsidRDefault="008A659C" w:rsidP="008A659C">
            <w:pPr>
              <w:jc w:val="center"/>
              <w:rPr>
                <w:rFonts w:ascii="Times New Roman" w:hAnsi="Times New Roman" w:cs="Times New Roman"/>
                <w:bCs/>
                <w:sz w:val="20"/>
                <w:szCs w:val="20"/>
              </w:rPr>
            </w:pPr>
            <w:r w:rsidRPr="008A659C">
              <w:rPr>
                <w:rFonts w:ascii="Times New Roman" w:hAnsi="Times New Roman" w:cs="Times New Roman"/>
                <w:bCs/>
                <w:sz w:val="20"/>
                <w:szCs w:val="20"/>
              </w:rPr>
              <w:t>1 051 050</w:t>
            </w:r>
          </w:p>
        </w:tc>
      </w:tr>
      <w:tr w:rsidR="008A659C" w:rsidTr="00B60E62">
        <w:tc>
          <w:tcPr>
            <w:tcW w:w="812" w:type="dxa"/>
            <w:vAlign w:val="center"/>
          </w:tcPr>
          <w:p w:rsidR="008A659C" w:rsidRPr="00B60E62" w:rsidRDefault="00B60E62" w:rsidP="00B60E62">
            <w:pPr>
              <w:pStyle w:val="a3"/>
              <w:spacing w:before="0" w:beforeAutospacing="0" w:after="0" w:afterAutospacing="0"/>
              <w:jc w:val="center"/>
              <w:textAlignment w:val="baseline"/>
              <w:rPr>
                <w:spacing w:val="2"/>
                <w:sz w:val="20"/>
                <w:szCs w:val="20"/>
                <w:lang w:val="kk-KZ"/>
              </w:rPr>
            </w:pPr>
            <w:r>
              <w:rPr>
                <w:spacing w:val="2"/>
                <w:sz w:val="20"/>
                <w:szCs w:val="20"/>
                <w:lang w:val="kk-KZ"/>
              </w:rPr>
              <w:t>5</w:t>
            </w:r>
          </w:p>
        </w:tc>
        <w:tc>
          <w:tcPr>
            <w:tcW w:w="3595" w:type="dxa"/>
            <w:vAlign w:val="center"/>
          </w:tcPr>
          <w:p w:rsidR="008A659C" w:rsidRPr="008A659C" w:rsidRDefault="008A659C">
            <w:pPr>
              <w:rPr>
                <w:rFonts w:ascii="Times New Roman" w:hAnsi="Times New Roman" w:cs="Times New Roman"/>
                <w:sz w:val="20"/>
                <w:szCs w:val="20"/>
              </w:rPr>
            </w:pPr>
            <w:r w:rsidRPr="008A659C">
              <w:rPr>
                <w:rFonts w:ascii="Times New Roman" w:hAnsi="Times New Roman" w:cs="Times New Roman"/>
                <w:sz w:val="20"/>
                <w:szCs w:val="20"/>
              </w:rPr>
              <w:t xml:space="preserve">Картриджи для циркулярного </w:t>
            </w:r>
            <w:proofErr w:type="spellStart"/>
            <w:r w:rsidRPr="008A659C">
              <w:rPr>
                <w:rFonts w:ascii="Times New Roman" w:hAnsi="Times New Roman" w:cs="Times New Roman"/>
                <w:sz w:val="20"/>
                <w:szCs w:val="20"/>
              </w:rPr>
              <w:t>степлера</w:t>
            </w:r>
            <w:proofErr w:type="spellEnd"/>
            <w:r w:rsidRPr="008A659C">
              <w:rPr>
                <w:rFonts w:ascii="Times New Roman" w:hAnsi="Times New Roman" w:cs="Times New Roman"/>
                <w:sz w:val="20"/>
                <w:szCs w:val="20"/>
              </w:rPr>
              <w:t xml:space="preserve"> RCSMS, 29 мм </w:t>
            </w:r>
          </w:p>
        </w:tc>
        <w:tc>
          <w:tcPr>
            <w:tcW w:w="6439" w:type="dxa"/>
            <w:vAlign w:val="center"/>
          </w:tcPr>
          <w:p w:rsidR="008A659C" w:rsidRPr="008A659C" w:rsidRDefault="008A659C">
            <w:pPr>
              <w:rPr>
                <w:rFonts w:ascii="Times New Roman" w:hAnsi="Times New Roman" w:cs="Times New Roman"/>
                <w:sz w:val="20"/>
                <w:szCs w:val="20"/>
              </w:rPr>
            </w:pPr>
            <w:proofErr w:type="gramStart"/>
            <w:r w:rsidRPr="008A659C">
              <w:rPr>
                <w:rFonts w:ascii="Times New Roman" w:hAnsi="Times New Roman" w:cs="Times New Roman"/>
                <w:sz w:val="20"/>
                <w:szCs w:val="20"/>
              </w:rPr>
              <w:t xml:space="preserve">Картридж одноразовый, размер 29 мм для циркулярного многоразового </w:t>
            </w:r>
            <w:proofErr w:type="spellStart"/>
            <w:r w:rsidRPr="008A659C">
              <w:rPr>
                <w:rFonts w:ascii="Times New Roman" w:hAnsi="Times New Roman" w:cs="Times New Roman"/>
                <w:sz w:val="20"/>
                <w:szCs w:val="20"/>
              </w:rPr>
              <w:t>степлера</w:t>
            </w:r>
            <w:proofErr w:type="spellEnd"/>
            <w:r w:rsidRPr="008A659C">
              <w:rPr>
                <w:rFonts w:ascii="Times New Roman" w:hAnsi="Times New Roman" w:cs="Times New Roman"/>
                <w:sz w:val="20"/>
                <w:szCs w:val="20"/>
              </w:rPr>
              <w:t>, для наложения анастомозов методами «</w:t>
            </w:r>
            <w:proofErr w:type="spellStart"/>
            <w:r w:rsidRPr="008A659C">
              <w:rPr>
                <w:rFonts w:ascii="Times New Roman" w:hAnsi="Times New Roman" w:cs="Times New Roman"/>
                <w:sz w:val="20"/>
                <w:szCs w:val="20"/>
              </w:rPr>
              <w:t>конец-в-конец</w:t>
            </w:r>
            <w:proofErr w:type="spellEnd"/>
            <w:r w:rsidRPr="008A659C">
              <w:rPr>
                <w:rFonts w:ascii="Times New Roman" w:hAnsi="Times New Roman" w:cs="Times New Roman"/>
                <w:sz w:val="20"/>
                <w:szCs w:val="20"/>
              </w:rPr>
              <w:t>», «</w:t>
            </w:r>
            <w:proofErr w:type="spellStart"/>
            <w:r w:rsidRPr="008A659C">
              <w:rPr>
                <w:rFonts w:ascii="Times New Roman" w:hAnsi="Times New Roman" w:cs="Times New Roman"/>
                <w:sz w:val="20"/>
                <w:szCs w:val="20"/>
              </w:rPr>
              <w:t>конец-в-бок</w:t>
            </w:r>
            <w:proofErr w:type="spellEnd"/>
            <w:r w:rsidRPr="008A659C">
              <w:rPr>
                <w:rFonts w:ascii="Times New Roman" w:hAnsi="Times New Roman" w:cs="Times New Roman"/>
                <w:sz w:val="20"/>
                <w:szCs w:val="20"/>
              </w:rPr>
              <w:t>» с титановыми скобами, расположенным в шахматном порядке, имеющие 2 концентрических кольца внутри одноразового картриджа (кассеты) со скобами.</w:t>
            </w:r>
            <w:proofErr w:type="gramEnd"/>
            <w:r w:rsidRPr="008A659C">
              <w:rPr>
                <w:rFonts w:ascii="Times New Roman" w:hAnsi="Times New Roman" w:cs="Times New Roman"/>
                <w:sz w:val="20"/>
                <w:szCs w:val="20"/>
              </w:rPr>
              <w:t xml:space="preserve"> После формирования и закрытия скрепок, круглое лезвие автоматически срезает все излишки ткани, внутри шва, формируя циркулярное соустье. Количество скобок в картридже — не менее 24; размер разреза — 20 мм; высота незакрытых скоб — не более 4,80 мм; высота закрытых скоб </w:t>
            </w:r>
            <w:proofErr w:type="gramStart"/>
            <w:r w:rsidRPr="008A659C">
              <w:rPr>
                <w:rFonts w:ascii="Times New Roman" w:hAnsi="Times New Roman" w:cs="Times New Roman"/>
                <w:sz w:val="20"/>
                <w:szCs w:val="20"/>
              </w:rPr>
              <w:t>—н</w:t>
            </w:r>
            <w:proofErr w:type="gramEnd"/>
            <w:r w:rsidRPr="008A659C">
              <w:rPr>
                <w:rFonts w:ascii="Times New Roman" w:hAnsi="Times New Roman" w:cs="Times New Roman"/>
                <w:sz w:val="20"/>
                <w:szCs w:val="20"/>
              </w:rPr>
              <w:t>е более 2,00 мм. Стерильно. Цвет зеленый. Срок годности (срок гарантии): 5 лет от даты изготовления.</w:t>
            </w:r>
          </w:p>
        </w:tc>
        <w:tc>
          <w:tcPr>
            <w:tcW w:w="1161" w:type="dxa"/>
            <w:vAlign w:val="center"/>
          </w:tcPr>
          <w:p w:rsidR="008A659C" w:rsidRPr="008A659C" w:rsidRDefault="008A659C" w:rsidP="008A659C">
            <w:pPr>
              <w:jc w:val="center"/>
              <w:rPr>
                <w:rFonts w:ascii="Times New Roman" w:hAnsi="Times New Roman" w:cs="Times New Roman"/>
                <w:sz w:val="20"/>
                <w:szCs w:val="20"/>
              </w:rPr>
            </w:pPr>
            <w:proofErr w:type="spellStart"/>
            <w:proofErr w:type="gramStart"/>
            <w:r w:rsidRPr="008A659C">
              <w:rPr>
                <w:rFonts w:ascii="Times New Roman" w:hAnsi="Times New Roman" w:cs="Times New Roman"/>
                <w:sz w:val="20"/>
                <w:szCs w:val="20"/>
              </w:rPr>
              <w:t>шт</w:t>
            </w:r>
            <w:proofErr w:type="spellEnd"/>
            <w:proofErr w:type="gramEnd"/>
          </w:p>
        </w:tc>
        <w:tc>
          <w:tcPr>
            <w:tcW w:w="986" w:type="dxa"/>
            <w:vAlign w:val="center"/>
          </w:tcPr>
          <w:p w:rsidR="008A659C" w:rsidRPr="008A659C" w:rsidRDefault="008A659C" w:rsidP="008A659C">
            <w:pPr>
              <w:jc w:val="center"/>
              <w:rPr>
                <w:rFonts w:ascii="Times New Roman" w:hAnsi="Times New Roman" w:cs="Times New Roman"/>
                <w:bCs/>
                <w:sz w:val="20"/>
                <w:szCs w:val="20"/>
              </w:rPr>
            </w:pPr>
            <w:r w:rsidRPr="008A659C">
              <w:rPr>
                <w:rFonts w:ascii="Times New Roman" w:hAnsi="Times New Roman" w:cs="Times New Roman"/>
                <w:bCs/>
                <w:sz w:val="20"/>
                <w:szCs w:val="20"/>
              </w:rPr>
              <w:t>10</w:t>
            </w:r>
          </w:p>
        </w:tc>
        <w:tc>
          <w:tcPr>
            <w:tcW w:w="1017" w:type="dxa"/>
            <w:vAlign w:val="center"/>
          </w:tcPr>
          <w:p w:rsidR="008A659C" w:rsidRPr="008A659C" w:rsidRDefault="008A659C" w:rsidP="008A659C">
            <w:pPr>
              <w:jc w:val="center"/>
              <w:rPr>
                <w:rFonts w:ascii="Times New Roman" w:hAnsi="Times New Roman" w:cs="Times New Roman"/>
                <w:bCs/>
                <w:sz w:val="20"/>
                <w:szCs w:val="20"/>
              </w:rPr>
            </w:pPr>
            <w:r w:rsidRPr="008A659C">
              <w:rPr>
                <w:rFonts w:ascii="Times New Roman" w:hAnsi="Times New Roman" w:cs="Times New Roman"/>
                <w:bCs/>
                <w:sz w:val="20"/>
                <w:szCs w:val="20"/>
              </w:rPr>
              <w:t xml:space="preserve">105 </w:t>
            </w:r>
            <w:proofErr w:type="spellStart"/>
            <w:r w:rsidRPr="008A659C">
              <w:rPr>
                <w:rFonts w:ascii="Times New Roman" w:hAnsi="Times New Roman" w:cs="Times New Roman"/>
                <w:bCs/>
                <w:sz w:val="20"/>
                <w:szCs w:val="20"/>
              </w:rPr>
              <w:t>105</w:t>
            </w:r>
            <w:proofErr w:type="spellEnd"/>
          </w:p>
        </w:tc>
        <w:tc>
          <w:tcPr>
            <w:tcW w:w="1604" w:type="dxa"/>
            <w:vAlign w:val="center"/>
          </w:tcPr>
          <w:p w:rsidR="008A659C" w:rsidRPr="008A659C" w:rsidRDefault="008A659C" w:rsidP="008A659C">
            <w:pPr>
              <w:jc w:val="center"/>
              <w:rPr>
                <w:rFonts w:ascii="Times New Roman" w:hAnsi="Times New Roman" w:cs="Times New Roman"/>
                <w:bCs/>
                <w:sz w:val="20"/>
                <w:szCs w:val="20"/>
              </w:rPr>
            </w:pPr>
            <w:r w:rsidRPr="008A659C">
              <w:rPr>
                <w:rFonts w:ascii="Times New Roman" w:hAnsi="Times New Roman" w:cs="Times New Roman"/>
                <w:bCs/>
                <w:sz w:val="20"/>
                <w:szCs w:val="20"/>
              </w:rPr>
              <w:t>1 051 050</w:t>
            </w:r>
          </w:p>
        </w:tc>
      </w:tr>
      <w:tr w:rsidR="008A659C" w:rsidRPr="00B60E62" w:rsidTr="008A659C">
        <w:trPr>
          <w:trHeight w:val="190"/>
        </w:trPr>
        <w:tc>
          <w:tcPr>
            <w:tcW w:w="812" w:type="dxa"/>
          </w:tcPr>
          <w:p w:rsidR="008A659C" w:rsidRPr="00B60E62" w:rsidRDefault="008A659C" w:rsidP="00CD27E6">
            <w:pPr>
              <w:pStyle w:val="a3"/>
              <w:spacing w:before="0" w:beforeAutospacing="0" w:after="0" w:afterAutospacing="0"/>
              <w:jc w:val="both"/>
              <w:textAlignment w:val="baseline"/>
              <w:rPr>
                <w:spacing w:val="2"/>
                <w:sz w:val="22"/>
                <w:szCs w:val="22"/>
                <w:lang w:val="kk-KZ"/>
              </w:rPr>
            </w:pPr>
          </w:p>
        </w:tc>
        <w:tc>
          <w:tcPr>
            <w:tcW w:w="3595" w:type="dxa"/>
          </w:tcPr>
          <w:p w:rsidR="008A659C" w:rsidRPr="00B60E62" w:rsidRDefault="008A659C" w:rsidP="00CD27E6">
            <w:pPr>
              <w:pStyle w:val="a3"/>
              <w:spacing w:before="0" w:beforeAutospacing="0" w:after="0" w:afterAutospacing="0"/>
              <w:jc w:val="center"/>
              <w:textAlignment w:val="baseline"/>
              <w:rPr>
                <w:b/>
                <w:spacing w:val="2"/>
                <w:sz w:val="22"/>
                <w:szCs w:val="22"/>
                <w:lang w:val="kk-KZ"/>
              </w:rPr>
            </w:pPr>
            <w:r w:rsidRPr="00B60E62">
              <w:rPr>
                <w:b/>
                <w:spacing w:val="2"/>
                <w:sz w:val="22"/>
                <w:szCs w:val="22"/>
                <w:lang w:val="kk-KZ"/>
              </w:rPr>
              <w:t>Итого</w:t>
            </w:r>
          </w:p>
        </w:tc>
        <w:tc>
          <w:tcPr>
            <w:tcW w:w="6439" w:type="dxa"/>
          </w:tcPr>
          <w:p w:rsidR="008A659C" w:rsidRPr="00B60E62" w:rsidRDefault="008A659C" w:rsidP="00CD27E6">
            <w:pPr>
              <w:pStyle w:val="a3"/>
              <w:spacing w:before="0" w:beforeAutospacing="0" w:after="0" w:afterAutospacing="0"/>
              <w:jc w:val="both"/>
              <w:textAlignment w:val="baseline"/>
              <w:rPr>
                <w:b/>
                <w:spacing w:val="2"/>
                <w:sz w:val="22"/>
                <w:szCs w:val="22"/>
                <w:lang w:val="kk-KZ"/>
              </w:rPr>
            </w:pPr>
          </w:p>
        </w:tc>
        <w:tc>
          <w:tcPr>
            <w:tcW w:w="1161" w:type="dxa"/>
          </w:tcPr>
          <w:p w:rsidR="008A659C" w:rsidRPr="00B60E62" w:rsidRDefault="008A659C" w:rsidP="00CD27E6">
            <w:pPr>
              <w:pStyle w:val="a3"/>
              <w:spacing w:before="0" w:beforeAutospacing="0" w:after="0" w:afterAutospacing="0"/>
              <w:jc w:val="both"/>
              <w:textAlignment w:val="baseline"/>
              <w:rPr>
                <w:b/>
                <w:spacing w:val="2"/>
                <w:sz w:val="22"/>
                <w:szCs w:val="22"/>
                <w:lang w:val="kk-KZ"/>
              </w:rPr>
            </w:pPr>
          </w:p>
        </w:tc>
        <w:tc>
          <w:tcPr>
            <w:tcW w:w="986" w:type="dxa"/>
          </w:tcPr>
          <w:p w:rsidR="008A659C" w:rsidRPr="00B60E62" w:rsidRDefault="008A659C" w:rsidP="00CD27E6">
            <w:pPr>
              <w:pStyle w:val="a3"/>
              <w:spacing w:before="0" w:beforeAutospacing="0" w:after="0" w:afterAutospacing="0"/>
              <w:jc w:val="both"/>
              <w:textAlignment w:val="baseline"/>
              <w:rPr>
                <w:b/>
                <w:spacing w:val="2"/>
                <w:sz w:val="22"/>
                <w:szCs w:val="22"/>
                <w:lang w:val="kk-KZ"/>
              </w:rPr>
            </w:pPr>
          </w:p>
        </w:tc>
        <w:tc>
          <w:tcPr>
            <w:tcW w:w="1017" w:type="dxa"/>
          </w:tcPr>
          <w:p w:rsidR="008A659C" w:rsidRPr="00B60E62" w:rsidRDefault="008A659C" w:rsidP="00CD27E6">
            <w:pPr>
              <w:pStyle w:val="a3"/>
              <w:spacing w:before="0" w:beforeAutospacing="0" w:after="0" w:afterAutospacing="0"/>
              <w:jc w:val="both"/>
              <w:textAlignment w:val="baseline"/>
              <w:rPr>
                <w:b/>
                <w:spacing w:val="2"/>
                <w:sz w:val="22"/>
                <w:szCs w:val="22"/>
                <w:lang w:val="kk-KZ"/>
              </w:rPr>
            </w:pPr>
          </w:p>
        </w:tc>
        <w:tc>
          <w:tcPr>
            <w:tcW w:w="1604" w:type="dxa"/>
          </w:tcPr>
          <w:p w:rsidR="008A659C" w:rsidRPr="00B60E62" w:rsidRDefault="008A659C" w:rsidP="008A659C">
            <w:pPr>
              <w:pStyle w:val="a3"/>
              <w:spacing w:before="0" w:beforeAutospacing="0" w:after="0" w:afterAutospacing="0"/>
              <w:jc w:val="center"/>
              <w:textAlignment w:val="baseline"/>
              <w:rPr>
                <w:b/>
                <w:spacing w:val="2"/>
                <w:sz w:val="22"/>
                <w:szCs w:val="22"/>
                <w:lang w:val="kk-KZ"/>
              </w:rPr>
            </w:pPr>
            <w:r w:rsidRPr="00B60E62">
              <w:rPr>
                <w:b/>
                <w:spacing w:val="2"/>
                <w:sz w:val="22"/>
                <w:szCs w:val="22"/>
                <w:lang w:val="kk-KZ"/>
              </w:rPr>
              <w:t>6 710 670</w:t>
            </w:r>
          </w:p>
        </w:tc>
      </w:tr>
    </w:tbl>
    <w:p w:rsidR="00F96998" w:rsidRDefault="00F96998" w:rsidP="00D006A1">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proofErr w:type="spellStart"/>
      <w:r w:rsidR="00BB0870">
        <w:rPr>
          <w:spacing w:val="2"/>
        </w:rPr>
        <w:t>Акана-серэ</w:t>
      </w:r>
      <w:proofErr w:type="spellEnd"/>
      <w:r w:rsidR="00BB0870">
        <w:rPr>
          <w:spacing w:val="2"/>
        </w:rPr>
        <w:t>, 1Б</w:t>
      </w:r>
      <w:r w:rsidRPr="00231AAE">
        <w:rPr>
          <w:spacing w:val="2"/>
        </w:rPr>
        <w:t xml:space="preserve">, </w:t>
      </w:r>
      <w:proofErr w:type="spellStart"/>
      <w:r w:rsidR="00BB0870">
        <w:rPr>
          <w:spacing w:val="2"/>
        </w:rPr>
        <w:t>распредпункт</w:t>
      </w:r>
      <w:proofErr w:type="spellEnd"/>
      <w:r w:rsidR="00BB0870">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586415">
        <w:rPr>
          <w:spacing w:val="2"/>
          <w:lang w:val="kk-KZ"/>
        </w:rPr>
        <w:t xml:space="preserve">Согласно приложения № 1 (график поставки) </w:t>
      </w:r>
      <w:r w:rsidR="00CD27E6">
        <w:rPr>
          <w:spacing w:val="2"/>
          <w:lang w:val="kk-KZ"/>
        </w:rPr>
        <w:t xml:space="preserve"> </w:t>
      </w:r>
      <w:r w:rsidR="00F92BBA">
        <w:rPr>
          <w:spacing w:val="2"/>
          <w:lang w:val="kk-KZ"/>
        </w:rPr>
        <w:t>к объявлению</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8A659C">
        <w:t>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DA6C80">
        <w:rPr>
          <w:spacing w:val="2"/>
        </w:rPr>
        <w:t>20</w:t>
      </w:r>
      <w:r w:rsidR="00E61AFB">
        <w:rPr>
          <w:spacing w:val="2"/>
        </w:rPr>
        <w:t xml:space="preserve"> </w:t>
      </w:r>
      <w:r w:rsidR="00C426D6">
        <w:rPr>
          <w:spacing w:val="2"/>
        </w:rPr>
        <w:t>марта</w:t>
      </w:r>
      <w:r w:rsidR="00071DCE">
        <w:rPr>
          <w:spacing w:val="2"/>
        </w:rPr>
        <w:t xml:space="preserve"> до</w:t>
      </w:r>
      <w:r w:rsidRPr="00AF0FB2">
        <w:rPr>
          <w:spacing w:val="2"/>
        </w:rPr>
        <w:t xml:space="preserve"> </w:t>
      </w:r>
      <w:r w:rsidR="00C426D6">
        <w:rPr>
          <w:spacing w:val="2"/>
        </w:rPr>
        <w:t>2</w:t>
      </w:r>
      <w:r w:rsidR="00DA6C80">
        <w:rPr>
          <w:spacing w:val="2"/>
        </w:rPr>
        <w:t>7</w:t>
      </w:r>
      <w:r w:rsidR="00C426D6">
        <w:rPr>
          <w:spacing w:val="2"/>
        </w:rPr>
        <w:t xml:space="preserve"> марта</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295AC1">
        <w:rPr>
          <w:spacing w:val="2"/>
        </w:rPr>
        <w:t>2</w:t>
      </w:r>
      <w:r w:rsidR="00DA6C80">
        <w:rPr>
          <w:spacing w:val="2"/>
        </w:rPr>
        <w:t>7</w:t>
      </w:r>
      <w:r w:rsidR="000B3AA7">
        <w:rPr>
          <w:spacing w:val="2"/>
        </w:rPr>
        <w:t xml:space="preserve"> </w:t>
      </w:r>
      <w:r w:rsidR="00C426D6">
        <w:rPr>
          <w:spacing w:val="2"/>
        </w:rPr>
        <w:t>марта</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295AC1">
        <w:rPr>
          <w:spacing w:val="2"/>
        </w:rPr>
        <w:t>2</w:t>
      </w:r>
      <w:r w:rsidR="00DA6C80">
        <w:rPr>
          <w:spacing w:val="2"/>
        </w:rPr>
        <w:t>7</w:t>
      </w:r>
      <w:r w:rsidRPr="00AF0FB2">
        <w:rPr>
          <w:spacing w:val="2"/>
        </w:rPr>
        <w:t xml:space="preserve">» </w:t>
      </w:r>
      <w:r w:rsidR="00C426D6">
        <w:rPr>
          <w:spacing w:val="2"/>
        </w:rPr>
        <w:t>марта</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w:t>
      </w:r>
      <w:r w:rsidR="00202005" w:rsidRPr="00690CE7">
        <w:rPr>
          <w:color w:val="000000"/>
        </w:rPr>
        <w:lastRenderedPageBreak/>
        <w:t>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lastRenderedPageBreak/>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уровня, </w:t>
      </w:r>
      <w:r w:rsidRPr="002C4B6E">
        <w:rPr>
          <w:rFonts w:ascii="Times New Roman" w:hAnsi="Times New Roman" w:cs="Times New Roman"/>
          <w:color w:val="000000"/>
          <w:sz w:val="24"/>
          <w:szCs w:val="24"/>
        </w:rPr>
        <w:lastRenderedPageBreak/>
        <w:t>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625954" w:rsidRDefault="00625954"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625954" w:rsidRDefault="00625954"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625954" w:rsidRDefault="00625954"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625954" w:rsidRDefault="00625954"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625954" w:rsidRDefault="00625954"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625954" w:rsidRDefault="00625954"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625954" w:rsidRDefault="00625954"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625954" w:rsidRDefault="00625954"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625954" w:rsidRDefault="00625954"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625954" w:rsidRDefault="00625954"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625954" w:rsidRDefault="00625954"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625954" w:rsidRDefault="00625954"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625954" w:rsidRDefault="00625954"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2E40D4" w:rsidP="002E40D4">
      <w:pPr>
        <w:pStyle w:val="a3"/>
        <w:shd w:val="clear" w:color="auto" w:fill="FFFFFF"/>
        <w:spacing w:before="0" w:beforeAutospacing="0" w:after="0" w:afterAutospacing="0"/>
        <w:ind w:firstLine="709"/>
        <w:jc w:val="right"/>
        <w:textAlignment w:val="baseline"/>
        <w:rPr>
          <w:spacing w:val="2"/>
          <w:sz w:val="28"/>
          <w:szCs w:val="28"/>
        </w:rPr>
      </w:pPr>
      <w:r>
        <w:rPr>
          <w:spacing w:val="2"/>
          <w:sz w:val="28"/>
          <w:szCs w:val="28"/>
        </w:rPr>
        <w:t>Приложение №1 к объявлению</w:t>
      </w:r>
    </w:p>
    <w:p w:rsidR="002E40D4" w:rsidRDefault="002E40D4" w:rsidP="002E40D4">
      <w:pPr>
        <w:pStyle w:val="a3"/>
        <w:shd w:val="clear" w:color="auto" w:fill="FFFFFF"/>
        <w:spacing w:before="0" w:beforeAutospacing="0" w:after="0" w:afterAutospacing="0"/>
        <w:ind w:firstLine="709"/>
        <w:jc w:val="right"/>
        <w:textAlignment w:val="baseline"/>
        <w:rPr>
          <w:spacing w:val="2"/>
          <w:sz w:val="28"/>
          <w:szCs w:val="28"/>
        </w:rPr>
      </w:pPr>
    </w:p>
    <w:p w:rsidR="002E40D4" w:rsidRPr="00364A3B" w:rsidRDefault="002E40D4" w:rsidP="002E40D4">
      <w:pPr>
        <w:pStyle w:val="a3"/>
        <w:shd w:val="clear" w:color="auto" w:fill="FFFFFF"/>
        <w:spacing w:before="0" w:beforeAutospacing="0" w:after="0" w:afterAutospacing="0"/>
        <w:ind w:firstLine="709"/>
        <w:jc w:val="center"/>
        <w:textAlignment w:val="baseline"/>
        <w:rPr>
          <w:spacing w:val="2"/>
          <w:sz w:val="28"/>
          <w:szCs w:val="28"/>
        </w:rPr>
      </w:pPr>
      <w:r>
        <w:rPr>
          <w:spacing w:val="2"/>
          <w:sz w:val="28"/>
          <w:szCs w:val="28"/>
        </w:rPr>
        <w:t>График поставки</w:t>
      </w:r>
    </w:p>
    <w:tbl>
      <w:tblPr>
        <w:tblW w:w="12348" w:type="dxa"/>
        <w:tblInd w:w="93" w:type="dxa"/>
        <w:tblLook w:val="04A0"/>
      </w:tblPr>
      <w:tblGrid>
        <w:gridCol w:w="587"/>
        <w:gridCol w:w="5382"/>
        <w:gridCol w:w="1002"/>
        <w:gridCol w:w="866"/>
        <w:gridCol w:w="4511"/>
      </w:tblGrid>
      <w:tr w:rsidR="00B60E62" w:rsidRPr="00CD27E6" w:rsidTr="002E40D4">
        <w:trPr>
          <w:gridAfter w:val="3"/>
          <w:wAfter w:w="6379" w:type="dxa"/>
          <w:trHeight w:val="180"/>
        </w:trPr>
        <w:tc>
          <w:tcPr>
            <w:tcW w:w="5969"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2E40D4">
        <w:trPr>
          <w:gridAfter w:val="3"/>
          <w:wAfter w:w="6379" w:type="dxa"/>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5382"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2E40D4">
        <w:trPr>
          <w:gridAfter w:val="3"/>
          <w:wAfter w:w="6379" w:type="dxa"/>
          <w:trHeight w:val="300"/>
        </w:trPr>
        <w:tc>
          <w:tcPr>
            <w:tcW w:w="587" w:type="dxa"/>
            <w:tcBorders>
              <w:top w:val="nil"/>
              <w:left w:val="nil"/>
              <w:bottom w:val="nil"/>
              <w:right w:val="nil"/>
            </w:tcBorders>
            <w:shd w:val="clear" w:color="000000" w:fill="FFFFFF"/>
            <w:vAlign w:val="center"/>
            <w:hideMark/>
          </w:tcPr>
          <w:p w:rsidR="00B60E62" w:rsidRPr="00CD27E6" w:rsidRDefault="00B60E62" w:rsidP="002E40D4">
            <w:pPr>
              <w:spacing w:after="0" w:line="240" w:lineRule="auto"/>
              <w:rPr>
                <w:rFonts w:ascii="Times New Roman" w:eastAsia="Times New Roman" w:hAnsi="Times New Roman" w:cs="Times New Roman"/>
                <w:sz w:val="16"/>
                <w:szCs w:val="16"/>
                <w:lang w:eastAsia="ru-RU"/>
              </w:rPr>
            </w:pPr>
          </w:p>
        </w:tc>
        <w:tc>
          <w:tcPr>
            <w:tcW w:w="5382"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2E40D4">
        <w:trPr>
          <w:trHeight w:val="300"/>
        </w:trPr>
        <w:tc>
          <w:tcPr>
            <w:tcW w:w="587"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B60E62" w:rsidRPr="00CD27E6" w:rsidRDefault="00B60E62" w:rsidP="00CD27E6">
            <w:pPr>
              <w:spacing w:after="0" w:line="240" w:lineRule="auto"/>
              <w:jc w:val="center"/>
              <w:rPr>
                <w:rFonts w:ascii="Times New Roman" w:eastAsia="Times New Roman" w:hAnsi="Times New Roman" w:cs="Times New Roman"/>
                <w:b/>
                <w:bCs/>
                <w:color w:val="000000"/>
                <w:sz w:val="20"/>
                <w:szCs w:val="20"/>
                <w:lang w:eastAsia="ru-RU"/>
              </w:rPr>
            </w:pPr>
            <w:r w:rsidRPr="00CD27E6">
              <w:rPr>
                <w:rFonts w:ascii="Times New Roman" w:eastAsia="Times New Roman" w:hAnsi="Times New Roman" w:cs="Times New Roman"/>
                <w:b/>
                <w:bCs/>
                <w:color w:val="000000"/>
                <w:sz w:val="20"/>
                <w:szCs w:val="20"/>
                <w:lang w:eastAsia="ru-RU"/>
              </w:rPr>
              <w:t xml:space="preserve">№ </w:t>
            </w:r>
            <w:proofErr w:type="spellStart"/>
            <w:proofErr w:type="gramStart"/>
            <w:r w:rsidRPr="00CD27E6">
              <w:rPr>
                <w:rFonts w:ascii="Times New Roman" w:eastAsia="Times New Roman" w:hAnsi="Times New Roman" w:cs="Times New Roman"/>
                <w:b/>
                <w:bCs/>
                <w:color w:val="000000"/>
                <w:sz w:val="20"/>
                <w:szCs w:val="20"/>
                <w:lang w:eastAsia="ru-RU"/>
              </w:rPr>
              <w:t>п</w:t>
            </w:r>
            <w:proofErr w:type="spellEnd"/>
            <w:proofErr w:type="gramEnd"/>
            <w:r w:rsidRPr="00CD27E6">
              <w:rPr>
                <w:rFonts w:ascii="Times New Roman" w:eastAsia="Times New Roman" w:hAnsi="Times New Roman" w:cs="Times New Roman"/>
                <w:b/>
                <w:bCs/>
                <w:color w:val="000000"/>
                <w:sz w:val="20"/>
                <w:szCs w:val="20"/>
                <w:lang w:eastAsia="ru-RU"/>
              </w:rPr>
              <w:t>/</w:t>
            </w:r>
            <w:proofErr w:type="spellStart"/>
            <w:r w:rsidRPr="00CD27E6">
              <w:rPr>
                <w:rFonts w:ascii="Times New Roman" w:eastAsia="Times New Roman" w:hAnsi="Times New Roman" w:cs="Times New Roman"/>
                <w:b/>
                <w:bCs/>
                <w:color w:val="000000"/>
                <w:sz w:val="20"/>
                <w:szCs w:val="20"/>
                <w:lang w:eastAsia="ru-RU"/>
              </w:rPr>
              <w:t>п</w:t>
            </w:r>
            <w:proofErr w:type="spellEnd"/>
          </w:p>
        </w:tc>
        <w:tc>
          <w:tcPr>
            <w:tcW w:w="5382"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B60E62" w:rsidRPr="00CD27E6" w:rsidRDefault="00B60E62" w:rsidP="00CD27E6">
            <w:pPr>
              <w:spacing w:after="0" w:line="240" w:lineRule="auto"/>
              <w:jc w:val="center"/>
              <w:rPr>
                <w:rFonts w:ascii="Times New Roman" w:eastAsia="Times New Roman" w:hAnsi="Times New Roman" w:cs="Times New Roman"/>
                <w:b/>
                <w:bCs/>
                <w:color w:val="000000"/>
                <w:sz w:val="20"/>
                <w:szCs w:val="20"/>
                <w:lang w:eastAsia="ru-RU"/>
              </w:rPr>
            </w:pPr>
            <w:r w:rsidRPr="00CD27E6">
              <w:rPr>
                <w:rFonts w:ascii="Times New Roman" w:eastAsia="Times New Roman" w:hAnsi="Times New Roman" w:cs="Times New Roman"/>
                <w:b/>
                <w:bCs/>
                <w:color w:val="000000"/>
                <w:sz w:val="20"/>
                <w:szCs w:val="20"/>
                <w:lang w:eastAsia="ru-RU"/>
              </w:rPr>
              <w:t>Наименование закупаемых товаров</w:t>
            </w:r>
          </w:p>
        </w:tc>
        <w:tc>
          <w:tcPr>
            <w:tcW w:w="100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B60E62" w:rsidRPr="00CD27E6" w:rsidRDefault="00B60E62" w:rsidP="00CD27E6">
            <w:pPr>
              <w:spacing w:after="0" w:line="240" w:lineRule="auto"/>
              <w:jc w:val="center"/>
              <w:rPr>
                <w:rFonts w:ascii="Times New Roman" w:eastAsia="Times New Roman" w:hAnsi="Times New Roman" w:cs="Times New Roman"/>
                <w:b/>
                <w:bCs/>
                <w:color w:val="000000"/>
                <w:sz w:val="20"/>
                <w:szCs w:val="20"/>
                <w:lang w:eastAsia="ru-RU"/>
              </w:rPr>
            </w:pPr>
            <w:r w:rsidRPr="00CD27E6">
              <w:rPr>
                <w:rFonts w:ascii="Times New Roman" w:eastAsia="Times New Roman" w:hAnsi="Times New Roman" w:cs="Times New Roman"/>
                <w:b/>
                <w:bCs/>
                <w:color w:val="000000"/>
                <w:sz w:val="20"/>
                <w:szCs w:val="20"/>
                <w:lang w:eastAsia="ru-RU"/>
              </w:rPr>
              <w:t>Ед. измерен.</w:t>
            </w:r>
          </w:p>
        </w:tc>
        <w:tc>
          <w:tcPr>
            <w:tcW w:w="86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B60E62" w:rsidRPr="00CD27E6" w:rsidRDefault="00B60E62" w:rsidP="00CD27E6">
            <w:pPr>
              <w:spacing w:after="0" w:line="240" w:lineRule="auto"/>
              <w:jc w:val="center"/>
              <w:rPr>
                <w:rFonts w:ascii="Times New Roman" w:eastAsia="Times New Roman" w:hAnsi="Times New Roman" w:cs="Times New Roman"/>
                <w:b/>
                <w:bCs/>
                <w:color w:val="000000"/>
                <w:sz w:val="20"/>
                <w:szCs w:val="20"/>
                <w:lang w:eastAsia="ru-RU"/>
              </w:rPr>
            </w:pPr>
            <w:r w:rsidRPr="00CD27E6">
              <w:rPr>
                <w:rFonts w:ascii="Times New Roman" w:eastAsia="Times New Roman" w:hAnsi="Times New Roman" w:cs="Times New Roman"/>
                <w:b/>
                <w:bCs/>
                <w:color w:val="000000"/>
                <w:sz w:val="20"/>
                <w:szCs w:val="20"/>
                <w:lang w:eastAsia="ru-RU"/>
              </w:rPr>
              <w:t>Кол-во, объем</w:t>
            </w:r>
          </w:p>
        </w:tc>
        <w:tc>
          <w:tcPr>
            <w:tcW w:w="4511"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B60E62" w:rsidRPr="00CD27E6" w:rsidRDefault="00B60E62" w:rsidP="00CD27E6">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Срок поставки</w:t>
            </w:r>
          </w:p>
        </w:tc>
      </w:tr>
      <w:tr w:rsidR="00B60E62" w:rsidRPr="00CD27E6" w:rsidTr="002E40D4">
        <w:trPr>
          <w:trHeight w:val="300"/>
        </w:trPr>
        <w:tc>
          <w:tcPr>
            <w:tcW w:w="587" w:type="dxa"/>
            <w:vMerge/>
            <w:tcBorders>
              <w:top w:val="single" w:sz="8" w:space="0" w:color="auto"/>
              <w:left w:val="single" w:sz="8" w:space="0" w:color="auto"/>
              <w:bottom w:val="single" w:sz="4" w:space="0" w:color="auto"/>
              <w:right w:val="single" w:sz="4" w:space="0" w:color="auto"/>
            </w:tcBorders>
            <w:vAlign w:val="center"/>
            <w:hideMark/>
          </w:tcPr>
          <w:p w:rsidR="00B60E62" w:rsidRPr="00CD27E6" w:rsidRDefault="00B60E62" w:rsidP="00CD27E6">
            <w:pPr>
              <w:spacing w:after="0" w:line="240" w:lineRule="auto"/>
              <w:rPr>
                <w:rFonts w:ascii="Times New Roman" w:eastAsia="Times New Roman" w:hAnsi="Times New Roman" w:cs="Times New Roman"/>
                <w:b/>
                <w:bCs/>
                <w:color w:val="000000"/>
                <w:sz w:val="20"/>
                <w:szCs w:val="20"/>
                <w:lang w:eastAsia="ru-RU"/>
              </w:rPr>
            </w:pPr>
          </w:p>
        </w:tc>
        <w:tc>
          <w:tcPr>
            <w:tcW w:w="5382" w:type="dxa"/>
            <w:vMerge/>
            <w:tcBorders>
              <w:top w:val="single" w:sz="8" w:space="0" w:color="auto"/>
              <w:left w:val="single" w:sz="4" w:space="0" w:color="auto"/>
              <w:bottom w:val="single" w:sz="4" w:space="0" w:color="000000"/>
              <w:right w:val="single" w:sz="4" w:space="0" w:color="auto"/>
            </w:tcBorders>
            <w:vAlign w:val="center"/>
            <w:hideMark/>
          </w:tcPr>
          <w:p w:rsidR="00B60E62" w:rsidRPr="00CD27E6" w:rsidRDefault="00B60E62" w:rsidP="00CD27E6">
            <w:pPr>
              <w:spacing w:after="0" w:line="240" w:lineRule="auto"/>
              <w:rPr>
                <w:rFonts w:ascii="Times New Roman" w:eastAsia="Times New Roman" w:hAnsi="Times New Roman" w:cs="Times New Roman"/>
                <w:b/>
                <w:bCs/>
                <w:color w:val="000000"/>
                <w:sz w:val="20"/>
                <w:szCs w:val="20"/>
                <w:lang w:eastAsia="ru-RU"/>
              </w:rPr>
            </w:pPr>
          </w:p>
        </w:tc>
        <w:tc>
          <w:tcPr>
            <w:tcW w:w="1002" w:type="dxa"/>
            <w:vMerge/>
            <w:tcBorders>
              <w:top w:val="single" w:sz="8" w:space="0" w:color="auto"/>
              <w:left w:val="single" w:sz="4" w:space="0" w:color="auto"/>
              <w:bottom w:val="single" w:sz="4" w:space="0" w:color="auto"/>
              <w:right w:val="single" w:sz="4" w:space="0" w:color="auto"/>
            </w:tcBorders>
            <w:vAlign w:val="center"/>
            <w:hideMark/>
          </w:tcPr>
          <w:p w:rsidR="00B60E62" w:rsidRPr="00CD27E6" w:rsidRDefault="00B60E62" w:rsidP="00CD27E6">
            <w:pPr>
              <w:spacing w:after="0" w:line="240" w:lineRule="auto"/>
              <w:rPr>
                <w:rFonts w:ascii="Times New Roman" w:eastAsia="Times New Roman" w:hAnsi="Times New Roman" w:cs="Times New Roman"/>
                <w:b/>
                <w:bCs/>
                <w:color w:val="000000"/>
                <w:sz w:val="20"/>
                <w:szCs w:val="20"/>
                <w:lang w:eastAsia="ru-RU"/>
              </w:rPr>
            </w:pPr>
          </w:p>
        </w:tc>
        <w:tc>
          <w:tcPr>
            <w:tcW w:w="866" w:type="dxa"/>
            <w:vMerge/>
            <w:tcBorders>
              <w:top w:val="single" w:sz="8" w:space="0" w:color="auto"/>
              <w:left w:val="single" w:sz="4" w:space="0" w:color="auto"/>
              <w:bottom w:val="single" w:sz="4" w:space="0" w:color="auto"/>
              <w:right w:val="single" w:sz="4" w:space="0" w:color="auto"/>
            </w:tcBorders>
            <w:vAlign w:val="center"/>
            <w:hideMark/>
          </w:tcPr>
          <w:p w:rsidR="00B60E62" w:rsidRPr="00CD27E6" w:rsidRDefault="00B60E62" w:rsidP="00CD27E6">
            <w:pPr>
              <w:spacing w:after="0" w:line="240" w:lineRule="auto"/>
              <w:rPr>
                <w:rFonts w:ascii="Times New Roman" w:eastAsia="Times New Roman" w:hAnsi="Times New Roman" w:cs="Times New Roman"/>
                <w:b/>
                <w:bCs/>
                <w:color w:val="000000"/>
                <w:sz w:val="20"/>
                <w:szCs w:val="20"/>
                <w:lang w:eastAsia="ru-RU"/>
              </w:rPr>
            </w:pPr>
          </w:p>
        </w:tc>
        <w:tc>
          <w:tcPr>
            <w:tcW w:w="4511" w:type="dxa"/>
            <w:vMerge/>
            <w:tcBorders>
              <w:top w:val="single" w:sz="8" w:space="0" w:color="auto"/>
              <w:left w:val="single" w:sz="4" w:space="0" w:color="auto"/>
              <w:bottom w:val="single" w:sz="4" w:space="0" w:color="000000"/>
              <w:right w:val="single" w:sz="4" w:space="0" w:color="auto"/>
            </w:tcBorders>
            <w:vAlign w:val="center"/>
            <w:hideMark/>
          </w:tcPr>
          <w:p w:rsidR="00B60E62" w:rsidRPr="00CD27E6" w:rsidRDefault="00B60E62" w:rsidP="00CD27E6">
            <w:pPr>
              <w:spacing w:after="0" w:line="240" w:lineRule="auto"/>
              <w:rPr>
                <w:rFonts w:ascii="Times New Roman" w:eastAsia="Times New Roman" w:hAnsi="Times New Roman" w:cs="Times New Roman"/>
                <w:b/>
                <w:bCs/>
                <w:color w:val="000000"/>
                <w:sz w:val="20"/>
                <w:szCs w:val="20"/>
                <w:lang w:eastAsia="ru-RU"/>
              </w:rPr>
            </w:pPr>
          </w:p>
        </w:tc>
      </w:tr>
      <w:tr w:rsidR="00B60E62" w:rsidRPr="00CD27E6" w:rsidTr="002E40D4">
        <w:trPr>
          <w:trHeight w:val="510"/>
        </w:trPr>
        <w:tc>
          <w:tcPr>
            <w:tcW w:w="587" w:type="dxa"/>
            <w:tcBorders>
              <w:top w:val="nil"/>
              <w:left w:val="single" w:sz="4" w:space="0" w:color="auto"/>
              <w:bottom w:val="single" w:sz="4" w:space="0" w:color="auto"/>
              <w:right w:val="single" w:sz="4" w:space="0" w:color="auto"/>
            </w:tcBorders>
            <w:shd w:val="clear" w:color="000000" w:fill="FFFFFF"/>
            <w:vAlign w:val="center"/>
            <w:hideMark/>
          </w:tcPr>
          <w:p w:rsidR="00B60E62" w:rsidRPr="00CD27E6" w:rsidRDefault="00B60E62" w:rsidP="002E40D4">
            <w:pPr>
              <w:spacing w:after="0" w:line="240" w:lineRule="auto"/>
              <w:jc w:val="center"/>
              <w:rPr>
                <w:rFonts w:ascii="Times New Roman" w:eastAsia="Times New Roman" w:hAnsi="Times New Roman" w:cs="Times New Roman"/>
                <w:b/>
                <w:bCs/>
                <w:i/>
                <w:iCs/>
                <w:color w:val="000000"/>
                <w:sz w:val="20"/>
                <w:szCs w:val="20"/>
                <w:lang w:eastAsia="ru-RU"/>
              </w:rPr>
            </w:pPr>
            <w:r w:rsidRPr="00CD27E6">
              <w:rPr>
                <w:rFonts w:ascii="Times New Roman" w:eastAsia="Times New Roman" w:hAnsi="Times New Roman" w:cs="Times New Roman"/>
                <w:b/>
                <w:bCs/>
                <w:i/>
                <w:iCs/>
                <w:color w:val="000000"/>
                <w:sz w:val="20"/>
                <w:szCs w:val="20"/>
                <w:lang w:eastAsia="ru-RU"/>
              </w:rPr>
              <w:t>1</w:t>
            </w:r>
          </w:p>
        </w:tc>
        <w:tc>
          <w:tcPr>
            <w:tcW w:w="5382" w:type="dxa"/>
            <w:tcBorders>
              <w:top w:val="nil"/>
              <w:left w:val="nil"/>
              <w:bottom w:val="nil"/>
              <w:right w:val="nil"/>
            </w:tcBorders>
            <w:shd w:val="clear" w:color="auto" w:fill="auto"/>
            <w:vAlign w:val="center"/>
            <w:hideMark/>
          </w:tcPr>
          <w:p w:rsidR="00B60E62" w:rsidRPr="008A659C" w:rsidRDefault="00B60E62" w:rsidP="00CD27E6">
            <w:pPr>
              <w:spacing w:after="0" w:line="240" w:lineRule="auto"/>
              <w:rPr>
                <w:rFonts w:ascii="Times New Roman" w:eastAsia="Times New Roman" w:hAnsi="Times New Roman" w:cs="Times New Roman"/>
                <w:color w:val="000000"/>
                <w:sz w:val="20"/>
                <w:szCs w:val="20"/>
                <w:lang w:eastAsia="ru-RU"/>
              </w:rPr>
            </w:pPr>
            <w:r w:rsidRPr="008A659C">
              <w:rPr>
                <w:rFonts w:ascii="Times New Roman" w:hAnsi="Times New Roman" w:cs="Times New Roman"/>
                <w:sz w:val="20"/>
                <w:szCs w:val="20"/>
              </w:rPr>
              <w:t xml:space="preserve">Игла </w:t>
            </w:r>
            <w:proofErr w:type="spellStart"/>
            <w:r w:rsidRPr="008A659C">
              <w:rPr>
                <w:rFonts w:ascii="Times New Roman" w:hAnsi="Times New Roman" w:cs="Times New Roman"/>
                <w:sz w:val="20"/>
                <w:szCs w:val="20"/>
              </w:rPr>
              <w:t>биопсийная</w:t>
            </w:r>
            <w:proofErr w:type="spellEnd"/>
            <w:r w:rsidRPr="008A659C">
              <w:rPr>
                <w:rFonts w:ascii="Times New Roman" w:hAnsi="Times New Roman" w:cs="Times New Roman"/>
                <w:sz w:val="20"/>
                <w:szCs w:val="20"/>
              </w:rPr>
              <w:t>,</w:t>
            </w:r>
            <w:r w:rsidRPr="008A659C">
              <w:rPr>
                <w:rFonts w:ascii="Times New Roman" w:hAnsi="Times New Roman" w:cs="Times New Roman"/>
                <w:sz w:val="20"/>
                <w:szCs w:val="20"/>
                <w:lang w:val="kk-KZ"/>
              </w:rPr>
              <w:t xml:space="preserve"> для биопсийного пистолета </w:t>
            </w:r>
            <w:r w:rsidRPr="008A659C">
              <w:rPr>
                <w:rFonts w:ascii="Times New Roman" w:hAnsi="Times New Roman" w:cs="Times New Roman"/>
                <w:sz w:val="20"/>
                <w:szCs w:val="20"/>
              </w:rPr>
              <w:t xml:space="preserve">  </w:t>
            </w:r>
            <w:proofErr w:type="spellStart"/>
            <w:r w:rsidRPr="008A659C">
              <w:rPr>
                <w:rFonts w:ascii="Times New Roman" w:hAnsi="Times New Roman" w:cs="Times New Roman"/>
                <w:sz w:val="20"/>
                <w:szCs w:val="20"/>
              </w:rPr>
              <w:t>Delta-Cut</w:t>
            </w:r>
            <w:proofErr w:type="spellEnd"/>
            <w:r w:rsidRPr="008A659C">
              <w:rPr>
                <w:rFonts w:ascii="Times New Roman" w:hAnsi="Times New Roman" w:cs="Times New Roman"/>
                <w:sz w:val="20"/>
                <w:szCs w:val="20"/>
              </w:rPr>
              <w:t>,</w:t>
            </w:r>
          </w:p>
        </w:tc>
        <w:tc>
          <w:tcPr>
            <w:tcW w:w="1002" w:type="dxa"/>
            <w:tcBorders>
              <w:top w:val="nil"/>
              <w:left w:val="single" w:sz="4" w:space="0" w:color="auto"/>
              <w:bottom w:val="single" w:sz="4" w:space="0" w:color="auto"/>
              <w:right w:val="single" w:sz="4" w:space="0" w:color="auto"/>
            </w:tcBorders>
            <w:shd w:val="clear" w:color="000000" w:fill="FFFFFF"/>
            <w:vAlign w:val="center"/>
            <w:hideMark/>
          </w:tcPr>
          <w:p w:rsidR="00B60E62" w:rsidRPr="00CD27E6" w:rsidRDefault="00B60E62" w:rsidP="002E40D4">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66" w:type="dxa"/>
            <w:tcBorders>
              <w:top w:val="nil"/>
              <w:left w:val="nil"/>
              <w:bottom w:val="single" w:sz="4" w:space="0" w:color="auto"/>
              <w:right w:val="single" w:sz="4" w:space="0" w:color="auto"/>
            </w:tcBorders>
            <w:shd w:val="clear" w:color="000000" w:fill="FFFFFF"/>
            <w:vAlign w:val="center"/>
            <w:hideMark/>
          </w:tcPr>
          <w:p w:rsidR="00B60E62" w:rsidRPr="00CD27E6" w:rsidRDefault="00B60E62" w:rsidP="002E40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w:t>
            </w:r>
          </w:p>
        </w:tc>
        <w:tc>
          <w:tcPr>
            <w:tcW w:w="4511" w:type="dxa"/>
            <w:tcBorders>
              <w:top w:val="nil"/>
              <w:left w:val="nil"/>
              <w:bottom w:val="single" w:sz="4" w:space="0" w:color="auto"/>
              <w:right w:val="single" w:sz="4" w:space="0" w:color="auto"/>
            </w:tcBorders>
            <w:shd w:val="clear" w:color="000000" w:fill="FFFFFF"/>
            <w:vAlign w:val="center"/>
            <w:hideMark/>
          </w:tcPr>
          <w:p w:rsidR="00B60E62" w:rsidRPr="00CD27E6" w:rsidRDefault="00B60E62" w:rsidP="002E40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 календарных дней со дня заключения договора</w:t>
            </w:r>
          </w:p>
        </w:tc>
      </w:tr>
      <w:tr w:rsidR="00B60E62" w:rsidRPr="00CD27E6" w:rsidTr="002E40D4">
        <w:trPr>
          <w:trHeight w:val="765"/>
        </w:trPr>
        <w:tc>
          <w:tcPr>
            <w:tcW w:w="587" w:type="dxa"/>
            <w:tcBorders>
              <w:top w:val="nil"/>
              <w:left w:val="single" w:sz="4" w:space="0" w:color="auto"/>
              <w:bottom w:val="single" w:sz="4" w:space="0" w:color="auto"/>
              <w:right w:val="single" w:sz="4" w:space="0" w:color="auto"/>
            </w:tcBorders>
            <w:shd w:val="clear" w:color="000000" w:fill="FFFFFF"/>
            <w:vAlign w:val="center"/>
            <w:hideMark/>
          </w:tcPr>
          <w:p w:rsidR="00B60E62" w:rsidRPr="00CD27E6" w:rsidRDefault="00B60E62" w:rsidP="002E40D4">
            <w:pPr>
              <w:spacing w:after="0" w:line="240" w:lineRule="auto"/>
              <w:jc w:val="center"/>
              <w:rPr>
                <w:rFonts w:ascii="Times New Roman" w:eastAsia="Times New Roman" w:hAnsi="Times New Roman" w:cs="Times New Roman"/>
                <w:b/>
                <w:bCs/>
                <w:i/>
                <w:iCs/>
                <w:color w:val="000000"/>
                <w:sz w:val="20"/>
                <w:szCs w:val="20"/>
                <w:lang w:eastAsia="ru-RU"/>
              </w:rPr>
            </w:pPr>
            <w:r w:rsidRPr="00CD27E6">
              <w:rPr>
                <w:rFonts w:ascii="Times New Roman" w:eastAsia="Times New Roman" w:hAnsi="Times New Roman" w:cs="Times New Roman"/>
                <w:b/>
                <w:bCs/>
                <w:i/>
                <w:iCs/>
                <w:color w:val="000000"/>
                <w:sz w:val="20"/>
                <w:szCs w:val="20"/>
                <w:lang w:eastAsia="ru-RU"/>
              </w:rPr>
              <w:t>2</w:t>
            </w:r>
          </w:p>
        </w:tc>
        <w:tc>
          <w:tcPr>
            <w:tcW w:w="5382" w:type="dxa"/>
            <w:tcBorders>
              <w:top w:val="single" w:sz="4" w:space="0" w:color="auto"/>
              <w:left w:val="nil"/>
              <w:bottom w:val="single" w:sz="4" w:space="0" w:color="auto"/>
              <w:right w:val="single" w:sz="4" w:space="0" w:color="auto"/>
            </w:tcBorders>
            <w:shd w:val="clear" w:color="auto" w:fill="auto"/>
            <w:hideMark/>
          </w:tcPr>
          <w:p w:rsidR="00B60E62" w:rsidRPr="008A659C" w:rsidRDefault="00B60E62" w:rsidP="00987523">
            <w:pPr>
              <w:pStyle w:val="a3"/>
              <w:spacing w:before="0" w:beforeAutospacing="0" w:after="0" w:afterAutospacing="0"/>
              <w:jc w:val="both"/>
              <w:textAlignment w:val="baseline"/>
              <w:rPr>
                <w:spacing w:val="2"/>
                <w:sz w:val="20"/>
                <w:szCs w:val="20"/>
              </w:rPr>
            </w:pPr>
            <w:r w:rsidRPr="008A659C">
              <w:rPr>
                <w:spacing w:val="2"/>
                <w:sz w:val="20"/>
                <w:szCs w:val="20"/>
                <w:lang w:val="kk-KZ"/>
              </w:rPr>
              <w:t>Биопсийный набор для микроконвексного внутриполостного датчика</w:t>
            </w:r>
            <w:r w:rsidRPr="008A659C">
              <w:rPr>
                <w:spacing w:val="2"/>
                <w:sz w:val="20"/>
                <w:szCs w:val="20"/>
              </w:rPr>
              <w:t xml:space="preserve"> УЗИ аппарата </w:t>
            </w:r>
            <w:r w:rsidRPr="008A659C">
              <w:rPr>
                <w:spacing w:val="2"/>
                <w:sz w:val="20"/>
                <w:szCs w:val="20"/>
                <w:lang w:val="en-US"/>
              </w:rPr>
              <w:t>LOGIO</w:t>
            </w:r>
            <w:r w:rsidRPr="008A659C">
              <w:rPr>
                <w:spacing w:val="2"/>
                <w:sz w:val="20"/>
                <w:szCs w:val="20"/>
              </w:rPr>
              <w:t xml:space="preserve"> </w:t>
            </w:r>
            <w:r w:rsidRPr="008A659C">
              <w:rPr>
                <w:spacing w:val="2"/>
                <w:sz w:val="20"/>
                <w:szCs w:val="20"/>
                <w:lang w:val="en-US"/>
              </w:rPr>
              <w:t>E</w:t>
            </w:r>
            <w:r w:rsidRPr="008A659C">
              <w:rPr>
                <w:spacing w:val="2"/>
                <w:sz w:val="20"/>
                <w:szCs w:val="20"/>
              </w:rPr>
              <w:t>9</w:t>
            </w:r>
          </w:p>
        </w:tc>
        <w:tc>
          <w:tcPr>
            <w:tcW w:w="1002" w:type="dxa"/>
            <w:tcBorders>
              <w:top w:val="nil"/>
              <w:left w:val="nil"/>
              <w:bottom w:val="single" w:sz="4" w:space="0" w:color="auto"/>
              <w:right w:val="single" w:sz="4" w:space="0" w:color="auto"/>
            </w:tcBorders>
            <w:shd w:val="clear" w:color="000000" w:fill="FFFFFF"/>
            <w:vAlign w:val="center"/>
            <w:hideMark/>
          </w:tcPr>
          <w:p w:rsidR="00B60E62" w:rsidRPr="008A659C" w:rsidRDefault="00B60E62" w:rsidP="002E40D4">
            <w:pPr>
              <w:pStyle w:val="a3"/>
              <w:spacing w:before="0" w:beforeAutospacing="0" w:after="0" w:afterAutospacing="0"/>
              <w:jc w:val="center"/>
              <w:textAlignment w:val="baseline"/>
              <w:rPr>
                <w:spacing w:val="2"/>
                <w:sz w:val="20"/>
                <w:szCs w:val="20"/>
                <w:lang w:val="kk-KZ"/>
              </w:rPr>
            </w:pPr>
            <w:r w:rsidRPr="008A659C">
              <w:rPr>
                <w:spacing w:val="2"/>
                <w:sz w:val="20"/>
                <w:szCs w:val="20"/>
                <w:lang w:val="kk-KZ"/>
              </w:rPr>
              <w:t>шт</w:t>
            </w:r>
          </w:p>
        </w:tc>
        <w:tc>
          <w:tcPr>
            <w:tcW w:w="866" w:type="dxa"/>
            <w:tcBorders>
              <w:top w:val="nil"/>
              <w:left w:val="nil"/>
              <w:bottom w:val="single" w:sz="4" w:space="0" w:color="auto"/>
              <w:right w:val="single" w:sz="4" w:space="0" w:color="auto"/>
            </w:tcBorders>
            <w:shd w:val="clear" w:color="000000" w:fill="FFFFFF"/>
            <w:vAlign w:val="center"/>
            <w:hideMark/>
          </w:tcPr>
          <w:p w:rsidR="00B60E62" w:rsidRPr="008A659C" w:rsidRDefault="00B60E62" w:rsidP="002E40D4">
            <w:pPr>
              <w:pStyle w:val="a3"/>
              <w:spacing w:before="0" w:beforeAutospacing="0" w:after="0" w:afterAutospacing="0"/>
              <w:jc w:val="center"/>
              <w:textAlignment w:val="baseline"/>
              <w:rPr>
                <w:spacing w:val="2"/>
                <w:sz w:val="20"/>
                <w:szCs w:val="20"/>
                <w:lang w:val="kk-KZ"/>
              </w:rPr>
            </w:pPr>
            <w:r>
              <w:rPr>
                <w:spacing w:val="2"/>
                <w:sz w:val="20"/>
                <w:szCs w:val="20"/>
                <w:lang w:val="kk-KZ"/>
              </w:rPr>
              <w:t>2</w:t>
            </w:r>
          </w:p>
        </w:tc>
        <w:tc>
          <w:tcPr>
            <w:tcW w:w="4511" w:type="dxa"/>
            <w:tcBorders>
              <w:top w:val="nil"/>
              <w:left w:val="nil"/>
              <w:bottom w:val="single" w:sz="4" w:space="0" w:color="auto"/>
              <w:right w:val="single" w:sz="4" w:space="0" w:color="auto"/>
            </w:tcBorders>
            <w:shd w:val="clear" w:color="000000" w:fill="FFFFFF"/>
            <w:vAlign w:val="center"/>
            <w:hideMark/>
          </w:tcPr>
          <w:p w:rsidR="00B60E62" w:rsidRDefault="00B60E62" w:rsidP="002E40D4">
            <w:pPr>
              <w:jc w:val="center"/>
            </w:pPr>
            <w:r>
              <w:rPr>
                <w:rFonts w:ascii="Times New Roman" w:eastAsia="Times New Roman" w:hAnsi="Times New Roman" w:cs="Times New Roman"/>
                <w:color w:val="000000"/>
                <w:sz w:val="20"/>
                <w:szCs w:val="20"/>
                <w:lang w:eastAsia="ru-RU"/>
              </w:rPr>
              <w:t xml:space="preserve">60 </w:t>
            </w:r>
            <w:r w:rsidRPr="006344DE">
              <w:rPr>
                <w:rFonts w:ascii="Times New Roman" w:eastAsia="Times New Roman" w:hAnsi="Times New Roman" w:cs="Times New Roman"/>
                <w:color w:val="000000"/>
                <w:sz w:val="20"/>
                <w:szCs w:val="20"/>
                <w:lang w:eastAsia="ru-RU"/>
              </w:rPr>
              <w:t>календарных дней со дня заключения договора</w:t>
            </w:r>
          </w:p>
        </w:tc>
      </w:tr>
      <w:tr w:rsidR="00B60E62" w:rsidRPr="00CD27E6" w:rsidTr="002E40D4">
        <w:trPr>
          <w:trHeight w:val="765"/>
        </w:trPr>
        <w:tc>
          <w:tcPr>
            <w:tcW w:w="587" w:type="dxa"/>
            <w:tcBorders>
              <w:top w:val="nil"/>
              <w:left w:val="single" w:sz="4" w:space="0" w:color="auto"/>
              <w:bottom w:val="single" w:sz="4" w:space="0" w:color="auto"/>
              <w:right w:val="single" w:sz="4" w:space="0" w:color="auto"/>
            </w:tcBorders>
            <w:shd w:val="clear" w:color="000000" w:fill="FFFFFF"/>
            <w:vAlign w:val="center"/>
            <w:hideMark/>
          </w:tcPr>
          <w:p w:rsidR="00B60E62" w:rsidRPr="00CD27E6" w:rsidRDefault="00B60E62" w:rsidP="002E40D4">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3</w:t>
            </w:r>
          </w:p>
        </w:tc>
        <w:tc>
          <w:tcPr>
            <w:tcW w:w="5382" w:type="dxa"/>
            <w:tcBorders>
              <w:top w:val="single" w:sz="4" w:space="0" w:color="auto"/>
              <w:left w:val="nil"/>
              <w:bottom w:val="single" w:sz="4" w:space="0" w:color="auto"/>
              <w:right w:val="single" w:sz="4" w:space="0" w:color="auto"/>
            </w:tcBorders>
            <w:shd w:val="clear" w:color="auto" w:fill="auto"/>
            <w:vAlign w:val="center"/>
            <w:hideMark/>
          </w:tcPr>
          <w:p w:rsidR="00B60E62" w:rsidRPr="008A659C" w:rsidRDefault="00B60E62" w:rsidP="00987523">
            <w:pPr>
              <w:rPr>
                <w:rFonts w:ascii="Times New Roman" w:hAnsi="Times New Roman" w:cs="Times New Roman"/>
                <w:sz w:val="20"/>
                <w:szCs w:val="20"/>
              </w:rPr>
            </w:pPr>
            <w:proofErr w:type="spellStart"/>
            <w:r w:rsidRPr="008A659C">
              <w:rPr>
                <w:rFonts w:ascii="Times New Roman" w:hAnsi="Times New Roman" w:cs="Times New Roman"/>
                <w:sz w:val="20"/>
                <w:szCs w:val="20"/>
              </w:rPr>
              <w:t>Степлеры</w:t>
            </w:r>
            <w:proofErr w:type="spellEnd"/>
            <w:r w:rsidRPr="008A659C">
              <w:rPr>
                <w:rFonts w:ascii="Times New Roman" w:hAnsi="Times New Roman" w:cs="Times New Roman"/>
                <w:sz w:val="20"/>
                <w:szCs w:val="20"/>
              </w:rPr>
              <w:t xml:space="preserve"> </w:t>
            </w:r>
            <w:proofErr w:type="gramStart"/>
            <w:r w:rsidRPr="008A659C">
              <w:rPr>
                <w:rFonts w:ascii="Times New Roman" w:hAnsi="Times New Roman" w:cs="Times New Roman"/>
                <w:sz w:val="20"/>
                <w:szCs w:val="20"/>
              </w:rPr>
              <w:t>сшивающие</w:t>
            </w:r>
            <w:proofErr w:type="gramEnd"/>
            <w:r w:rsidRPr="008A659C">
              <w:rPr>
                <w:rFonts w:ascii="Times New Roman" w:hAnsi="Times New Roman" w:cs="Times New Roman"/>
                <w:sz w:val="20"/>
                <w:szCs w:val="20"/>
              </w:rPr>
              <w:t xml:space="preserve"> хирургические с принадлежностями. </w:t>
            </w:r>
            <w:proofErr w:type="spellStart"/>
            <w:r w:rsidRPr="008A659C">
              <w:rPr>
                <w:rFonts w:ascii="Times New Roman" w:hAnsi="Times New Roman" w:cs="Times New Roman"/>
                <w:sz w:val="20"/>
                <w:szCs w:val="20"/>
              </w:rPr>
              <w:t>Степлеры</w:t>
            </w:r>
            <w:proofErr w:type="spellEnd"/>
            <w:r w:rsidRPr="008A659C">
              <w:rPr>
                <w:rFonts w:ascii="Times New Roman" w:hAnsi="Times New Roman" w:cs="Times New Roman"/>
                <w:sz w:val="20"/>
                <w:szCs w:val="20"/>
              </w:rPr>
              <w:t xml:space="preserve"> сшивающие хирургические: циркулярный </w:t>
            </w:r>
          </w:p>
        </w:tc>
        <w:tc>
          <w:tcPr>
            <w:tcW w:w="1002" w:type="dxa"/>
            <w:tcBorders>
              <w:top w:val="nil"/>
              <w:left w:val="nil"/>
              <w:bottom w:val="single" w:sz="4" w:space="0" w:color="auto"/>
              <w:right w:val="single" w:sz="4" w:space="0" w:color="auto"/>
            </w:tcBorders>
            <w:shd w:val="clear" w:color="000000" w:fill="FFFFFF"/>
            <w:vAlign w:val="center"/>
            <w:hideMark/>
          </w:tcPr>
          <w:p w:rsidR="00B60E62" w:rsidRPr="008A659C" w:rsidRDefault="00B60E62" w:rsidP="002E40D4">
            <w:pPr>
              <w:pStyle w:val="a3"/>
              <w:spacing w:before="0" w:beforeAutospacing="0" w:after="0" w:afterAutospacing="0"/>
              <w:jc w:val="center"/>
              <w:textAlignment w:val="baseline"/>
              <w:rPr>
                <w:spacing w:val="2"/>
                <w:sz w:val="20"/>
                <w:szCs w:val="20"/>
                <w:lang w:val="kk-KZ"/>
              </w:rPr>
            </w:pPr>
            <w:r w:rsidRPr="008A659C">
              <w:rPr>
                <w:spacing w:val="2"/>
                <w:sz w:val="20"/>
                <w:szCs w:val="20"/>
                <w:lang w:val="kk-KZ"/>
              </w:rPr>
              <w:t>уп</w:t>
            </w:r>
          </w:p>
        </w:tc>
        <w:tc>
          <w:tcPr>
            <w:tcW w:w="866" w:type="dxa"/>
            <w:tcBorders>
              <w:top w:val="nil"/>
              <w:left w:val="nil"/>
              <w:bottom w:val="single" w:sz="4" w:space="0" w:color="auto"/>
              <w:right w:val="single" w:sz="4" w:space="0" w:color="auto"/>
            </w:tcBorders>
            <w:shd w:val="clear" w:color="000000" w:fill="FFFFFF"/>
            <w:vAlign w:val="center"/>
            <w:hideMark/>
          </w:tcPr>
          <w:p w:rsidR="00B60E62" w:rsidRPr="008A659C" w:rsidRDefault="00B60E62" w:rsidP="002E40D4">
            <w:pPr>
              <w:pStyle w:val="a3"/>
              <w:spacing w:before="0" w:beforeAutospacing="0" w:after="0" w:afterAutospacing="0"/>
              <w:jc w:val="center"/>
              <w:textAlignment w:val="baseline"/>
              <w:rPr>
                <w:spacing w:val="2"/>
                <w:sz w:val="20"/>
                <w:szCs w:val="20"/>
                <w:lang w:val="kk-KZ"/>
              </w:rPr>
            </w:pPr>
            <w:r>
              <w:rPr>
                <w:spacing w:val="2"/>
                <w:sz w:val="20"/>
                <w:szCs w:val="20"/>
                <w:lang w:val="kk-KZ"/>
              </w:rPr>
              <w:t>1</w:t>
            </w:r>
          </w:p>
        </w:tc>
        <w:tc>
          <w:tcPr>
            <w:tcW w:w="4511" w:type="dxa"/>
            <w:tcBorders>
              <w:top w:val="nil"/>
              <w:left w:val="nil"/>
              <w:bottom w:val="single" w:sz="4" w:space="0" w:color="auto"/>
              <w:right w:val="single" w:sz="4" w:space="0" w:color="auto"/>
            </w:tcBorders>
            <w:shd w:val="clear" w:color="000000" w:fill="FFFFFF"/>
            <w:vAlign w:val="center"/>
            <w:hideMark/>
          </w:tcPr>
          <w:p w:rsidR="00B60E62" w:rsidRDefault="00B60E62" w:rsidP="002E40D4">
            <w:pPr>
              <w:jc w:val="center"/>
            </w:pPr>
            <w:r>
              <w:rPr>
                <w:rFonts w:ascii="Times New Roman" w:eastAsia="Times New Roman" w:hAnsi="Times New Roman" w:cs="Times New Roman"/>
                <w:color w:val="000000"/>
                <w:sz w:val="20"/>
                <w:szCs w:val="20"/>
                <w:lang w:eastAsia="ru-RU"/>
              </w:rPr>
              <w:t xml:space="preserve">30 </w:t>
            </w:r>
            <w:r w:rsidRPr="006344DE">
              <w:rPr>
                <w:rFonts w:ascii="Times New Roman" w:eastAsia="Times New Roman" w:hAnsi="Times New Roman" w:cs="Times New Roman"/>
                <w:color w:val="000000"/>
                <w:sz w:val="20"/>
                <w:szCs w:val="20"/>
                <w:lang w:eastAsia="ru-RU"/>
              </w:rPr>
              <w:t>календарных дней со дня заключения договора</w:t>
            </w:r>
          </w:p>
        </w:tc>
      </w:tr>
      <w:tr w:rsidR="00B60E62" w:rsidRPr="00CD27E6" w:rsidTr="002E40D4">
        <w:trPr>
          <w:trHeight w:val="765"/>
        </w:trPr>
        <w:tc>
          <w:tcPr>
            <w:tcW w:w="587" w:type="dxa"/>
            <w:tcBorders>
              <w:top w:val="nil"/>
              <w:left w:val="single" w:sz="4" w:space="0" w:color="auto"/>
              <w:bottom w:val="single" w:sz="4" w:space="0" w:color="auto"/>
              <w:right w:val="single" w:sz="4" w:space="0" w:color="auto"/>
            </w:tcBorders>
            <w:shd w:val="clear" w:color="000000" w:fill="FFFFFF"/>
            <w:vAlign w:val="center"/>
            <w:hideMark/>
          </w:tcPr>
          <w:p w:rsidR="00B60E62" w:rsidRPr="00CD27E6" w:rsidRDefault="00B60E62" w:rsidP="002E40D4">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4</w:t>
            </w:r>
          </w:p>
        </w:tc>
        <w:tc>
          <w:tcPr>
            <w:tcW w:w="5382" w:type="dxa"/>
            <w:tcBorders>
              <w:top w:val="single" w:sz="4" w:space="0" w:color="auto"/>
              <w:left w:val="nil"/>
              <w:bottom w:val="single" w:sz="4" w:space="0" w:color="auto"/>
              <w:right w:val="single" w:sz="4" w:space="0" w:color="auto"/>
            </w:tcBorders>
            <w:shd w:val="clear" w:color="auto" w:fill="auto"/>
            <w:vAlign w:val="center"/>
            <w:hideMark/>
          </w:tcPr>
          <w:p w:rsidR="00B60E62" w:rsidRPr="008A659C" w:rsidRDefault="00B60E62" w:rsidP="00987523">
            <w:pPr>
              <w:rPr>
                <w:rFonts w:ascii="Times New Roman" w:hAnsi="Times New Roman" w:cs="Times New Roman"/>
                <w:sz w:val="20"/>
                <w:szCs w:val="20"/>
              </w:rPr>
            </w:pPr>
            <w:r w:rsidRPr="008A659C">
              <w:rPr>
                <w:rFonts w:ascii="Times New Roman" w:hAnsi="Times New Roman" w:cs="Times New Roman"/>
                <w:sz w:val="20"/>
                <w:szCs w:val="20"/>
              </w:rPr>
              <w:t xml:space="preserve">Картриджи для циркулярного </w:t>
            </w:r>
            <w:proofErr w:type="spellStart"/>
            <w:r w:rsidRPr="008A659C">
              <w:rPr>
                <w:rFonts w:ascii="Times New Roman" w:hAnsi="Times New Roman" w:cs="Times New Roman"/>
                <w:sz w:val="20"/>
                <w:szCs w:val="20"/>
              </w:rPr>
              <w:t>степлера</w:t>
            </w:r>
            <w:proofErr w:type="spellEnd"/>
            <w:r w:rsidRPr="008A659C">
              <w:rPr>
                <w:rFonts w:ascii="Times New Roman" w:hAnsi="Times New Roman" w:cs="Times New Roman"/>
                <w:sz w:val="20"/>
                <w:szCs w:val="20"/>
              </w:rPr>
              <w:t xml:space="preserve"> RCSMS, 27 мм </w:t>
            </w:r>
          </w:p>
        </w:tc>
        <w:tc>
          <w:tcPr>
            <w:tcW w:w="1002" w:type="dxa"/>
            <w:tcBorders>
              <w:top w:val="nil"/>
              <w:left w:val="nil"/>
              <w:bottom w:val="single" w:sz="4" w:space="0" w:color="auto"/>
              <w:right w:val="single" w:sz="4" w:space="0" w:color="auto"/>
            </w:tcBorders>
            <w:shd w:val="clear" w:color="000000" w:fill="FFFFFF"/>
            <w:vAlign w:val="center"/>
            <w:hideMark/>
          </w:tcPr>
          <w:p w:rsidR="00B60E62" w:rsidRPr="008A659C" w:rsidRDefault="00B60E62" w:rsidP="002E40D4">
            <w:pPr>
              <w:jc w:val="center"/>
              <w:rPr>
                <w:rFonts w:ascii="Times New Roman" w:hAnsi="Times New Roman" w:cs="Times New Roman"/>
                <w:sz w:val="20"/>
                <w:szCs w:val="20"/>
              </w:rPr>
            </w:pPr>
            <w:proofErr w:type="spellStart"/>
            <w:proofErr w:type="gramStart"/>
            <w:r w:rsidRPr="008A659C">
              <w:rPr>
                <w:rFonts w:ascii="Times New Roman" w:hAnsi="Times New Roman" w:cs="Times New Roman"/>
                <w:sz w:val="20"/>
                <w:szCs w:val="20"/>
              </w:rPr>
              <w:t>шт</w:t>
            </w:r>
            <w:proofErr w:type="spellEnd"/>
            <w:proofErr w:type="gramEnd"/>
          </w:p>
        </w:tc>
        <w:tc>
          <w:tcPr>
            <w:tcW w:w="866" w:type="dxa"/>
            <w:tcBorders>
              <w:top w:val="nil"/>
              <w:left w:val="nil"/>
              <w:bottom w:val="single" w:sz="4" w:space="0" w:color="auto"/>
              <w:right w:val="single" w:sz="4" w:space="0" w:color="auto"/>
            </w:tcBorders>
            <w:shd w:val="clear" w:color="000000" w:fill="FFFFFF"/>
            <w:vAlign w:val="center"/>
            <w:hideMark/>
          </w:tcPr>
          <w:p w:rsidR="00B60E62" w:rsidRPr="008A659C" w:rsidRDefault="00B60E62" w:rsidP="002E40D4">
            <w:pPr>
              <w:jc w:val="center"/>
              <w:rPr>
                <w:rFonts w:ascii="Times New Roman" w:hAnsi="Times New Roman" w:cs="Times New Roman"/>
                <w:bCs/>
                <w:sz w:val="20"/>
                <w:szCs w:val="20"/>
              </w:rPr>
            </w:pPr>
            <w:r w:rsidRPr="008A659C">
              <w:rPr>
                <w:rFonts w:ascii="Times New Roman" w:hAnsi="Times New Roman" w:cs="Times New Roman"/>
                <w:bCs/>
                <w:sz w:val="20"/>
                <w:szCs w:val="20"/>
              </w:rPr>
              <w:t>1</w:t>
            </w:r>
            <w:r>
              <w:rPr>
                <w:rFonts w:ascii="Times New Roman" w:hAnsi="Times New Roman" w:cs="Times New Roman"/>
                <w:bCs/>
                <w:sz w:val="20"/>
                <w:szCs w:val="20"/>
              </w:rPr>
              <w:t>0</w:t>
            </w:r>
          </w:p>
        </w:tc>
        <w:tc>
          <w:tcPr>
            <w:tcW w:w="4511" w:type="dxa"/>
            <w:tcBorders>
              <w:top w:val="nil"/>
              <w:left w:val="nil"/>
              <w:bottom w:val="single" w:sz="4" w:space="0" w:color="auto"/>
              <w:right w:val="single" w:sz="4" w:space="0" w:color="auto"/>
            </w:tcBorders>
            <w:shd w:val="clear" w:color="000000" w:fill="FFFFFF"/>
            <w:vAlign w:val="center"/>
            <w:hideMark/>
          </w:tcPr>
          <w:p w:rsidR="00B60E62" w:rsidRDefault="00B60E62" w:rsidP="002E40D4">
            <w:pPr>
              <w:jc w:val="center"/>
            </w:pPr>
            <w:r>
              <w:rPr>
                <w:rFonts w:ascii="Times New Roman" w:eastAsia="Times New Roman" w:hAnsi="Times New Roman" w:cs="Times New Roman"/>
                <w:color w:val="000000"/>
                <w:sz w:val="20"/>
                <w:szCs w:val="20"/>
                <w:lang w:eastAsia="ru-RU"/>
              </w:rPr>
              <w:t xml:space="preserve">30 </w:t>
            </w:r>
            <w:r w:rsidRPr="006344DE">
              <w:rPr>
                <w:rFonts w:ascii="Times New Roman" w:eastAsia="Times New Roman" w:hAnsi="Times New Roman" w:cs="Times New Roman"/>
                <w:color w:val="000000"/>
                <w:sz w:val="20"/>
                <w:szCs w:val="20"/>
                <w:lang w:eastAsia="ru-RU"/>
              </w:rPr>
              <w:t>календарных дней со дня заключения договора</w:t>
            </w:r>
          </w:p>
        </w:tc>
      </w:tr>
      <w:tr w:rsidR="00B60E62" w:rsidRPr="00CD27E6" w:rsidTr="002E40D4">
        <w:trPr>
          <w:trHeight w:val="510"/>
        </w:trPr>
        <w:tc>
          <w:tcPr>
            <w:tcW w:w="587" w:type="dxa"/>
            <w:tcBorders>
              <w:top w:val="nil"/>
              <w:left w:val="single" w:sz="4" w:space="0" w:color="auto"/>
              <w:bottom w:val="single" w:sz="4" w:space="0" w:color="auto"/>
              <w:right w:val="single" w:sz="4" w:space="0" w:color="auto"/>
            </w:tcBorders>
            <w:shd w:val="clear" w:color="000000" w:fill="FFFFFF"/>
            <w:vAlign w:val="center"/>
            <w:hideMark/>
          </w:tcPr>
          <w:p w:rsidR="00B60E62" w:rsidRPr="00CD27E6" w:rsidRDefault="00B60E62" w:rsidP="002E40D4">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5</w:t>
            </w:r>
          </w:p>
        </w:tc>
        <w:tc>
          <w:tcPr>
            <w:tcW w:w="5382" w:type="dxa"/>
            <w:tcBorders>
              <w:top w:val="nil"/>
              <w:left w:val="nil"/>
              <w:bottom w:val="single" w:sz="4" w:space="0" w:color="auto"/>
              <w:right w:val="single" w:sz="4" w:space="0" w:color="auto"/>
            </w:tcBorders>
            <w:shd w:val="clear" w:color="auto" w:fill="auto"/>
            <w:vAlign w:val="center"/>
            <w:hideMark/>
          </w:tcPr>
          <w:p w:rsidR="00B60E62" w:rsidRPr="008A659C" w:rsidRDefault="00B60E62" w:rsidP="00987523">
            <w:pPr>
              <w:rPr>
                <w:rFonts w:ascii="Times New Roman" w:hAnsi="Times New Roman" w:cs="Times New Roman"/>
                <w:sz w:val="20"/>
                <w:szCs w:val="20"/>
              </w:rPr>
            </w:pPr>
            <w:r w:rsidRPr="008A659C">
              <w:rPr>
                <w:rFonts w:ascii="Times New Roman" w:hAnsi="Times New Roman" w:cs="Times New Roman"/>
                <w:sz w:val="20"/>
                <w:szCs w:val="20"/>
              </w:rPr>
              <w:t xml:space="preserve">Картриджи для циркулярного </w:t>
            </w:r>
            <w:proofErr w:type="spellStart"/>
            <w:r w:rsidRPr="008A659C">
              <w:rPr>
                <w:rFonts w:ascii="Times New Roman" w:hAnsi="Times New Roman" w:cs="Times New Roman"/>
                <w:sz w:val="20"/>
                <w:szCs w:val="20"/>
              </w:rPr>
              <w:t>степлера</w:t>
            </w:r>
            <w:proofErr w:type="spellEnd"/>
            <w:r w:rsidRPr="008A659C">
              <w:rPr>
                <w:rFonts w:ascii="Times New Roman" w:hAnsi="Times New Roman" w:cs="Times New Roman"/>
                <w:sz w:val="20"/>
                <w:szCs w:val="20"/>
              </w:rPr>
              <w:t xml:space="preserve"> RCSMS, 29 мм </w:t>
            </w:r>
          </w:p>
        </w:tc>
        <w:tc>
          <w:tcPr>
            <w:tcW w:w="1002" w:type="dxa"/>
            <w:tcBorders>
              <w:top w:val="nil"/>
              <w:left w:val="nil"/>
              <w:bottom w:val="single" w:sz="4" w:space="0" w:color="auto"/>
              <w:right w:val="single" w:sz="4" w:space="0" w:color="auto"/>
            </w:tcBorders>
            <w:shd w:val="clear" w:color="000000" w:fill="FFFFFF"/>
            <w:vAlign w:val="center"/>
            <w:hideMark/>
          </w:tcPr>
          <w:p w:rsidR="00B60E62" w:rsidRPr="008A659C" w:rsidRDefault="00B60E62" w:rsidP="002E40D4">
            <w:pPr>
              <w:jc w:val="center"/>
              <w:rPr>
                <w:rFonts w:ascii="Times New Roman" w:hAnsi="Times New Roman" w:cs="Times New Roman"/>
                <w:sz w:val="20"/>
                <w:szCs w:val="20"/>
              </w:rPr>
            </w:pPr>
            <w:proofErr w:type="spellStart"/>
            <w:proofErr w:type="gramStart"/>
            <w:r w:rsidRPr="008A659C">
              <w:rPr>
                <w:rFonts w:ascii="Times New Roman" w:hAnsi="Times New Roman" w:cs="Times New Roman"/>
                <w:sz w:val="20"/>
                <w:szCs w:val="20"/>
              </w:rPr>
              <w:t>шт</w:t>
            </w:r>
            <w:proofErr w:type="spellEnd"/>
            <w:proofErr w:type="gramEnd"/>
          </w:p>
        </w:tc>
        <w:tc>
          <w:tcPr>
            <w:tcW w:w="866" w:type="dxa"/>
            <w:tcBorders>
              <w:top w:val="nil"/>
              <w:left w:val="nil"/>
              <w:bottom w:val="single" w:sz="4" w:space="0" w:color="auto"/>
              <w:right w:val="single" w:sz="4" w:space="0" w:color="auto"/>
            </w:tcBorders>
            <w:shd w:val="clear" w:color="000000" w:fill="FFFFFF"/>
            <w:vAlign w:val="center"/>
            <w:hideMark/>
          </w:tcPr>
          <w:p w:rsidR="00B60E62" w:rsidRPr="008A659C" w:rsidRDefault="00B60E62" w:rsidP="002E40D4">
            <w:pPr>
              <w:jc w:val="center"/>
              <w:rPr>
                <w:rFonts w:ascii="Times New Roman" w:hAnsi="Times New Roman" w:cs="Times New Roman"/>
                <w:bCs/>
                <w:sz w:val="20"/>
                <w:szCs w:val="20"/>
              </w:rPr>
            </w:pPr>
            <w:r w:rsidRPr="008A659C">
              <w:rPr>
                <w:rFonts w:ascii="Times New Roman" w:hAnsi="Times New Roman" w:cs="Times New Roman"/>
                <w:bCs/>
                <w:sz w:val="20"/>
                <w:szCs w:val="20"/>
              </w:rPr>
              <w:t>10</w:t>
            </w:r>
          </w:p>
        </w:tc>
        <w:tc>
          <w:tcPr>
            <w:tcW w:w="4511" w:type="dxa"/>
            <w:tcBorders>
              <w:top w:val="nil"/>
              <w:left w:val="nil"/>
              <w:bottom w:val="single" w:sz="4" w:space="0" w:color="auto"/>
              <w:right w:val="single" w:sz="4" w:space="0" w:color="auto"/>
            </w:tcBorders>
            <w:shd w:val="clear" w:color="000000" w:fill="FFFFFF"/>
            <w:vAlign w:val="center"/>
            <w:hideMark/>
          </w:tcPr>
          <w:p w:rsidR="00B60E62" w:rsidRDefault="00B60E62" w:rsidP="002E40D4">
            <w:pPr>
              <w:jc w:val="center"/>
            </w:pPr>
            <w:r>
              <w:rPr>
                <w:rFonts w:ascii="Times New Roman" w:eastAsia="Times New Roman" w:hAnsi="Times New Roman" w:cs="Times New Roman"/>
                <w:color w:val="000000"/>
                <w:sz w:val="20"/>
                <w:szCs w:val="20"/>
                <w:lang w:eastAsia="ru-RU"/>
              </w:rPr>
              <w:t xml:space="preserve">30 </w:t>
            </w:r>
            <w:r w:rsidRPr="006344DE">
              <w:rPr>
                <w:rFonts w:ascii="Times New Roman" w:eastAsia="Times New Roman" w:hAnsi="Times New Roman" w:cs="Times New Roman"/>
                <w:color w:val="000000"/>
                <w:sz w:val="20"/>
                <w:szCs w:val="20"/>
                <w:lang w:eastAsia="ru-RU"/>
              </w:rPr>
              <w:t>календарных дней со дня заключения договора</w:t>
            </w: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2908"/>
    <w:rsid w:val="00057552"/>
    <w:rsid w:val="00057CAB"/>
    <w:rsid w:val="000714C9"/>
    <w:rsid w:val="00071DCE"/>
    <w:rsid w:val="0007580B"/>
    <w:rsid w:val="0009481C"/>
    <w:rsid w:val="00097EA6"/>
    <w:rsid w:val="000B3AA7"/>
    <w:rsid w:val="000B54D4"/>
    <w:rsid w:val="000D318F"/>
    <w:rsid w:val="000D4C31"/>
    <w:rsid w:val="000D53CD"/>
    <w:rsid w:val="000D5BB8"/>
    <w:rsid w:val="000E3A95"/>
    <w:rsid w:val="001147BD"/>
    <w:rsid w:val="00120FB4"/>
    <w:rsid w:val="0012182E"/>
    <w:rsid w:val="001254FE"/>
    <w:rsid w:val="00131E01"/>
    <w:rsid w:val="00146FFA"/>
    <w:rsid w:val="00147F44"/>
    <w:rsid w:val="00170416"/>
    <w:rsid w:val="001760D3"/>
    <w:rsid w:val="001764D5"/>
    <w:rsid w:val="0019186C"/>
    <w:rsid w:val="0019563E"/>
    <w:rsid w:val="001B5F3B"/>
    <w:rsid w:val="001C4618"/>
    <w:rsid w:val="001C58F5"/>
    <w:rsid w:val="001C6991"/>
    <w:rsid w:val="001D4219"/>
    <w:rsid w:val="001E2985"/>
    <w:rsid w:val="001E35FB"/>
    <w:rsid w:val="001E3B63"/>
    <w:rsid w:val="001F6A2D"/>
    <w:rsid w:val="00200D2D"/>
    <w:rsid w:val="00202005"/>
    <w:rsid w:val="00207C03"/>
    <w:rsid w:val="00212375"/>
    <w:rsid w:val="00227D73"/>
    <w:rsid w:val="00234459"/>
    <w:rsid w:val="00237D83"/>
    <w:rsid w:val="00241D88"/>
    <w:rsid w:val="00245881"/>
    <w:rsid w:val="00245EAB"/>
    <w:rsid w:val="002557F0"/>
    <w:rsid w:val="002659F6"/>
    <w:rsid w:val="00267929"/>
    <w:rsid w:val="00270584"/>
    <w:rsid w:val="0027212D"/>
    <w:rsid w:val="0027320C"/>
    <w:rsid w:val="00295AC1"/>
    <w:rsid w:val="002A5C59"/>
    <w:rsid w:val="002B2FC5"/>
    <w:rsid w:val="002B6CC6"/>
    <w:rsid w:val="002B743E"/>
    <w:rsid w:val="002C4140"/>
    <w:rsid w:val="002C4972"/>
    <w:rsid w:val="002D74FE"/>
    <w:rsid w:val="002E40D4"/>
    <w:rsid w:val="002E425D"/>
    <w:rsid w:val="00301BFC"/>
    <w:rsid w:val="003130A3"/>
    <w:rsid w:val="00315452"/>
    <w:rsid w:val="00316EBF"/>
    <w:rsid w:val="00317668"/>
    <w:rsid w:val="00343DE1"/>
    <w:rsid w:val="00346400"/>
    <w:rsid w:val="0035118A"/>
    <w:rsid w:val="00351DAA"/>
    <w:rsid w:val="003775E6"/>
    <w:rsid w:val="00384FAF"/>
    <w:rsid w:val="00394A27"/>
    <w:rsid w:val="003A1EA6"/>
    <w:rsid w:val="003B5CEB"/>
    <w:rsid w:val="003C32EE"/>
    <w:rsid w:val="003C6D4C"/>
    <w:rsid w:val="004065EA"/>
    <w:rsid w:val="004156AB"/>
    <w:rsid w:val="0041614D"/>
    <w:rsid w:val="00417E50"/>
    <w:rsid w:val="0042202E"/>
    <w:rsid w:val="00426CC2"/>
    <w:rsid w:val="004520F9"/>
    <w:rsid w:val="00453B9F"/>
    <w:rsid w:val="00485F5E"/>
    <w:rsid w:val="004902A2"/>
    <w:rsid w:val="004A1992"/>
    <w:rsid w:val="004A55CF"/>
    <w:rsid w:val="004B0956"/>
    <w:rsid w:val="004B0B6C"/>
    <w:rsid w:val="004C256A"/>
    <w:rsid w:val="004D081E"/>
    <w:rsid w:val="004E1655"/>
    <w:rsid w:val="004E482F"/>
    <w:rsid w:val="004F5F67"/>
    <w:rsid w:val="00504837"/>
    <w:rsid w:val="0050514B"/>
    <w:rsid w:val="005078FB"/>
    <w:rsid w:val="00507B16"/>
    <w:rsid w:val="00513448"/>
    <w:rsid w:val="00520163"/>
    <w:rsid w:val="00522183"/>
    <w:rsid w:val="005225D9"/>
    <w:rsid w:val="005366ED"/>
    <w:rsid w:val="00542A75"/>
    <w:rsid w:val="0054458F"/>
    <w:rsid w:val="00550AEB"/>
    <w:rsid w:val="00553E5B"/>
    <w:rsid w:val="005602AA"/>
    <w:rsid w:val="0056170D"/>
    <w:rsid w:val="00563A18"/>
    <w:rsid w:val="00586415"/>
    <w:rsid w:val="005900B1"/>
    <w:rsid w:val="005A218B"/>
    <w:rsid w:val="005A5897"/>
    <w:rsid w:val="005B2775"/>
    <w:rsid w:val="005C1047"/>
    <w:rsid w:val="005C27C4"/>
    <w:rsid w:val="005C4118"/>
    <w:rsid w:val="005D1BA8"/>
    <w:rsid w:val="005D338E"/>
    <w:rsid w:val="005F2CA5"/>
    <w:rsid w:val="00602BF9"/>
    <w:rsid w:val="00625190"/>
    <w:rsid w:val="00625954"/>
    <w:rsid w:val="0064596F"/>
    <w:rsid w:val="00645D6C"/>
    <w:rsid w:val="006537E9"/>
    <w:rsid w:val="00656623"/>
    <w:rsid w:val="00660BA3"/>
    <w:rsid w:val="00663C4C"/>
    <w:rsid w:val="00665659"/>
    <w:rsid w:val="00666E33"/>
    <w:rsid w:val="00674653"/>
    <w:rsid w:val="006846DC"/>
    <w:rsid w:val="00690CE7"/>
    <w:rsid w:val="006914AF"/>
    <w:rsid w:val="006963F5"/>
    <w:rsid w:val="006A0466"/>
    <w:rsid w:val="006B7855"/>
    <w:rsid w:val="006C606A"/>
    <w:rsid w:val="006D13A7"/>
    <w:rsid w:val="006D13B5"/>
    <w:rsid w:val="006D3BB8"/>
    <w:rsid w:val="006E4314"/>
    <w:rsid w:val="006E551C"/>
    <w:rsid w:val="006E7BAE"/>
    <w:rsid w:val="00726011"/>
    <w:rsid w:val="00730434"/>
    <w:rsid w:val="00736DBF"/>
    <w:rsid w:val="00745B15"/>
    <w:rsid w:val="00760762"/>
    <w:rsid w:val="007608F8"/>
    <w:rsid w:val="0077791F"/>
    <w:rsid w:val="007927D8"/>
    <w:rsid w:val="00792D50"/>
    <w:rsid w:val="00796A79"/>
    <w:rsid w:val="007A050B"/>
    <w:rsid w:val="007B78BA"/>
    <w:rsid w:val="007D279C"/>
    <w:rsid w:val="007F537D"/>
    <w:rsid w:val="007F6FAC"/>
    <w:rsid w:val="00803907"/>
    <w:rsid w:val="00804C9C"/>
    <w:rsid w:val="00807B5D"/>
    <w:rsid w:val="00825DCB"/>
    <w:rsid w:val="00840F94"/>
    <w:rsid w:val="008424F2"/>
    <w:rsid w:val="00845045"/>
    <w:rsid w:val="00864D66"/>
    <w:rsid w:val="0087507C"/>
    <w:rsid w:val="0087796A"/>
    <w:rsid w:val="00880029"/>
    <w:rsid w:val="00880A1B"/>
    <w:rsid w:val="008844AF"/>
    <w:rsid w:val="008A659C"/>
    <w:rsid w:val="008B4FA6"/>
    <w:rsid w:val="008C7BCB"/>
    <w:rsid w:val="008E7182"/>
    <w:rsid w:val="008F5079"/>
    <w:rsid w:val="0090150B"/>
    <w:rsid w:val="0093007A"/>
    <w:rsid w:val="00940C36"/>
    <w:rsid w:val="009616B5"/>
    <w:rsid w:val="00972AC6"/>
    <w:rsid w:val="00974721"/>
    <w:rsid w:val="00980A25"/>
    <w:rsid w:val="009823C7"/>
    <w:rsid w:val="0098240C"/>
    <w:rsid w:val="00982BFA"/>
    <w:rsid w:val="009A50C8"/>
    <w:rsid w:val="009B4EEE"/>
    <w:rsid w:val="009C28D5"/>
    <w:rsid w:val="009D170B"/>
    <w:rsid w:val="009D2B7F"/>
    <w:rsid w:val="009D7955"/>
    <w:rsid w:val="009E2663"/>
    <w:rsid w:val="009E4390"/>
    <w:rsid w:val="009E627E"/>
    <w:rsid w:val="009F01FE"/>
    <w:rsid w:val="00A02C77"/>
    <w:rsid w:val="00A039F7"/>
    <w:rsid w:val="00A12F3E"/>
    <w:rsid w:val="00A1302C"/>
    <w:rsid w:val="00A55838"/>
    <w:rsid w:val="00A55DA8"/>
    <w:rsid w:val="00A64E54"/>
    <w:rsid w:val="00A65658"/>
    <w:rsid w:val="00A73323"/>
    <w:rsid w:val="00A857A9"/>
    <w:rsid w:val="00A9048A"/>
    <w:rsid w:val="00AA3E60"/>
    <w:rsid w:val="00AB0B25"/>
    <w:rsid w:val="00AC750C"/>
    <w:rsid w:val="00AF001C"/>
    <w:rsid w:val="00AF0C77"/>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ECB"/>
    <w:rsid w:val="00BC6FED"/>
    <w:rsid w:val="00BD316D"/>
    <w:rsid w:val="00BD6ED6"/>
    <w:rsid w:val="00BE1B89"/>
    <w:rsid w:val="00BE7BA3"/>
    <w:rsid w:val="00C14491"/>
    <w:rsid w:val="00C35604"/>
    <w:rsid w:val="00C426D6"/>
    <w:rsid w:val="00C57116"/>
    <w:rsid w:val="00C65238"/>
    <w:rsid w:val="00C76609"/>
    <w:rsid w:val="00C77E47"/>
    <w:rsid w:val="00C91B52"/>
    <w:rsid w:val="00C91BD2"/>
    <w:rsid w:val="00CC10D4"/>
    <w:rsid w:val="00CC33E5"/>
    <w:rsid w:val="00CD1A82"/>
    <w:rsid w:val="00CD27E6"/>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A190E"/>
    <w:rsid w:val="00DA6C80"/>
    <w:rsid w:val="00DA7C83"/>
    <w:rsid w:val="00DB4F89"/>
    <w:rsid w:val="00DC17DE"/>
    <w:rsid w:val="00DC67CD"/>
    <w:rsid w:val="00DD0B1D"/>
    <w:rsid w:val="00DD12A2"/>
    <w:rsid w:val="00DD4293"/>
    <w:rsid w:val="00DD6EBA"/>
    <w:rsid w:val="00DE26D1"/>
    <w:rsid w:val="00DE5325"/>
    <w:rsid w:val="00DE7B8E"/>
    <w:rsid w:val="00E07D30"/>
    <w:rsid w:val="00E2020A"/>
    <w:rsid w:val="00E22302"/>
    <w:rsid w:val="00E3266C"/>
    <w:rsid w:val="00E546FC"/>
    <w:rsid w:val="00E562B6"/>
    <w:rsid w:val="00E61AFB"/>
    <w:rsid w:val="00E65B9B"/>
    <w:rsid w:val="00E72046"/>
    <w:rsid w:val="00E8483B"/>
    <w:rsid w:val="00E8727F"/>
    <w:rsid w:val="00E950BA"/>
    <w:rsid w:val="00EA779D"/>
    <w:rsid w:val="00EA7D23"/>
    <w:rsid w:val="00EC132D"/>
    <w:rsid w:val="00EC13B3"/>
    <w:rsid w:val="00EC4DEE"/>
    <w:rsid w:val="00ED160E"/>
    <w:rsid w:val="00EE3270"/>
    <w:rsid w:val="00EE416A"/>
    <w:rsid w:val="00EE6BA8"/>
    <w:rsid w:val="00EF29FA"/>
    <w:rsid w:val="00F00CE2"/>
    <w:rsid w:val="00F1710E"/>
    <w:rsid w:val="00F17D21"/>
    <w:rsid w:val="00F21499"/>
    <w:rsid w:val="00F2423A"/>
    <w:rsid w:val="00F4291D"/>
    <w:rsid w:val="00F63126"/>
    <w:rsid w:val="00F67C2A"/>
    <w:rsid w:val="00F8258E"/>
    <w:rsid w:val="00F84649"/>
    <w:rsid w:val="00F92BBA"/>
    <w:rsid w:val="00F96998"/>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B1CA7-49A0-43D8-BE6C-8C906067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10</Pages>
  <Words>4906</Words>
  <Characters>27970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235</cp:revision>
  <cp:lastPrinted>2019-03-19T03:28:00Z</cp:lastPrinted>
  <dcterms:created xsi:type="dcterms:W3CDTF">2017-02-20T06:30:00Z</dcterms:created>
  <dcterms:modified xsi:type="dcterms:W3CDTF">2019-03-19T03:32:00Z</dcterms:modified>
</cp:coreProperties>
</file>