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C07215" w:rsidRPr="003F061A">
        <w:rPr>
          <w:sz w:val="24"/>
          <w:szCs w:val="24"/>
        </w:rPr>
        <w:t>1</w:t>
      </w:r>
      <w:r w:rsidR="00413502">
        <w:rPr>
          <w:sz w:val="24"/>
          <w:szCs w:val="24"/>
        </w:rPr>
        <w:t>9</w:t>
      </w: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566060">
        <w:rPr>
          <w:sz w:val="24"/>
          <w:szCs w:val="24"/>
        </w:rPr>
        <w:t>17</w:t>
      </w:r>
      <w:r w:rsidR="00C07215" w:rsidRPr="003F061A">
        <w:rPr>
          <w:sz w:val="24"/>
          <w:szCs w:val="24"/>
        </w:rPr>
        <w:t xml:space="preserve"> </w:t>
      </w:r>
      <w:r w:rsidR="00566060">
        <w:rPr>
          <w:sz w:val="24"/>
          <w:szCs w:val="24"/>
        </w:rPr>
        <w:t>ок</w:t>
      </w:r>
      <w:r w:rsidR="00C07215" w:rsidRPr="003F061A">
        <w:rPr>
          <w:sz w:val="24"/>
          <w:szCs w:val="24"/>
        </w:rPr>
        <w:t>тября</w:t>
      </w:r>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proofErr w:type="gramStart"/>
      <w:r w:rsidRPr="003F061A">
        <w:rPr>
          <w:b/>
          <w:spacing w:val="2"/>
        </w:rPr>
        <w:t xml:space="preserve"> :</w:t>
      </w:r>
      <w:proofErr w:type="gramEnd"/>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920" w:type="dxa"/>
        <w:tblInd w:w="93" w:type="dxa"/>
        <w:tblLook w:val="04A0"/>
      </w:tblPr>
      <w:tblGrid>
        <w:gridCol w:w="832"/>
        <w:gridCol w:w="2666"/>
        <w:gridCol w:w="2857"/>
        <w:gridCol w:w="896"/>
        <w:gridCol w:w="1275"/>
        <w:gridCol w:w="1114"/>
        <w:gridCol w:w="1466"/>
      </w:tblGrid>
      <w:tr w:rsidR="008B5D4A" w:rsidRPr="008B5D4A" w:rsidTr="008B5D4A">
        <w:trPr>
          <w:trHeight w:val="960"/>
        </w:trPr>
        <w:tc>
          <w:tcPr>
            <w:tcW w:w="8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лота</w:t>
            </w:r>
          </w:p>
        </w:tc>
        <w:tc>
          <w:tcPr>
            <w:tcW w:w="2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Наименование закупаемых товаров</w:t>
            </w:r>
          </w:p>
        </w:tc>
        <w:tc>
          <w:tcPr>
            <w:tcW w:w="28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Краткая характеристика </w:t>
            </w:r>
          </w:p>
        </w:tc>
        <w:tc>
          <w:tcPr>
            <w:tcW w:w="8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Ед. </w:t>
            </w:r>
            <w:proofErr w:type="spellStart"/>
            <w:r w:rsidRPr="008B5D4A">
              <w:rPr>
                <w:rFonts w:ascii="Times New Roman" w:eastAsia="Times New Roman" w:hAnsi="Times New Roman" w:cs="Times New Roman"/>
                <w:b/>
                <w:bCs/>
                <w:color w:val="000000"/>
                <w:sz w:val="16"/>
                <w:szCs w:val="16"/>
                <w:lang w:eastAsia="ru-RU"/>
              </w:rPr>
              <w:t>изм</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Кол-во, </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 Цена за единицу, тенге  </w:t>
            </w:r>
          </w:p>
        </w:tc>
        <w:tc>
          <w:tcPr>
            <w:tcW w:w="14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Сумма,  выделенная для закупок </w:t>
            </w:r>
          </w:p>
        </w:tc>
      </w:tr>
      <w:tr w:rsidR="008B5D4A" w:rsidRPr="008B5D4A" w:rsidTr="008B5D4A">
        <w:trPr>
          <w:trHeight w:val="22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p>
        </w:tc>
      </w:tr>
      <w:tr w:rsidR="008B5D4A" w:rsidRPr="008B5D4A" w:rsidTr="008B5D4A">
        <w:trPr>
          <w:trHeight w:val="90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1</w:t>
            </w:r>
          </w:p>
        </w:tc>
        <w:tc>
          <w:tcPr>
            <w:tcW w:w="2480" w:type="dxa"/>
            <w:tcBorders>
              <w:top w:val="nil"/>
              <w:left w:val="nil"/>
              <w:bottom w:val="single" w:sz="4" w:space="0" w:color="auto"/>
              <w:right w:val="single" w:sz="4" w:space="0" w:color="auto"/>
            </w:tcBorders>
            <w:shd w:val="clear" w:color="auto" w:fill="auto"/>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Барий сульфат </w:t>
            </w:r>
          </w:p>
        </w:tc>
        <w:tc>
          <w:tcPr>
            <w:tcW w:w="2857" w:type="dxa"/>
            <w:tcBorders>
              <w:top w:val="nil"/>
              <w:left w:val="nil"/>
              <w:bottom w:val="single" w:sz="4" w:space="0" w:color="auto"/>
              <w:right w:val="single" w:sz="4" w:space="0" w:color="auto"/>
            </w:tcBorders>
            <w:shd w:val="clear" w:color="auto" w:fill="auto"/>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В стаканчике 200,0 мелкопористый порошок белого или светло-коричневого цвета со специфическим запахом</w:t>
            </w:r>
          </w:p>
        </w:tc>
        <w:tc>
          <w:tcPr>
            <w:tcW w:w="89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стакан</w:t>
            </w:r>
          </w:p>
        </w:tc>
        <w:tc>
          <w:tcPr>
            <w:tcW w:w="1275"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500</w:t>
            </w:r>
          </w:p>
        </w:tc>
        <w:tc>
          <w:tcPr>
            <w:tcW w:w="1114"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232,93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116 465,00   </w:t>
            </w:r>
          </w:p>
        </w:tc>
      </w:tr>
      <w:tr w:rsidR="008B5D4A" w:rsidRPr="008B5D4A" w:rsidTr="008B5D4A">
        <w:trPr>
          <w:trHeight w:val="90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2</w:t>
            </w:r>
          </w:p>
        </w:tc>
        <w:tc>
          <w:tcPr>
            <w:tcW w:w="2480" w:type="dxa"/>
            <w:tcBorders>
              <w:top w:val="nil"/>
              <w:left w:val="nil"/>
              <w:bottom w:val="single" w:sz="4" w:space="0" w:color="auto"/>
              <w:right w:val="single" w:sz="4" w:space="0" w:color="auto"/>
            </w:tcBorders>
            <w:shd w:val="clear" w:color="auto" w:fill="auto"/>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Электромагнитные излучатели на аппарат «Полимаг-01»</w:t>
            </w:r>
          </w:p>
        </w:tc>
        <w:tc>
          <w:tcPr>
            <w:tcW w:w="2857" w:type="dxa"/>
            <w:tcBorders>
              <w:top w:val="nil"/>
              <w:left w:val="nil"/>
              <w:bottom w:val="single" w:sz="4" w:space="0" w:color="auto"/>
              <w:right w:val="single" w:sz="4" w:space="0" w:color="auto"/>
            </w:tcBorders>
            <w:shd w:val="clear" w:color="auto" w:fill="auto"/>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Электромагнитные излучатели на аппарат «Полимаг-01»</w:t>
            </w:r>
          </w:p>
        </w:tc>
        <w:tc>
          <w:tcPr>
            <w:tcW w:w="89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8B5D4A">
              <w:rPr>
                <w:rFonts w:ascii="Times New Roman" w:eastAsia="Times New Roman" w:hAnsi="Times New Roman" w:cs="Times New Roman"/>
                <w:color w:val="000000"/>
                <w:sz w:val="16"/>
                <w:szCs w:val="16"/>
                <w:lang w:eastAsia="ru-RU"/>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3</w:t>
            </w:r>
          </w:p>
        </w:tc>
        <w:tc>
          <w:tcPr>
            <w:tcW w:w="1114"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162 500,00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487 500,00   </w:t>
            </w:r>
          </w:p>
        </w:tc>
      </w:tr>
      <w:tr w:rsidR="008B5D4A" w:rsidRPr="008B5D4A" w:rsidTr="008B5D4A">
        <w:trPr>
          <w:trHeight w:val="45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3</w:t>
            </w:r>
          </w:p>
        </w:tc>
        <w:tc>
          <w:tcPr>
            <w:tcW w:w="2480" w:type="dxa"/>
            <w:tcBorders>
              <w:top w:val="nil"/>
              <w:left w:val="nil"/>
              <w:bottom w:val="single" w:sz="4" w:space="0" w:color="auto"/>
              <w:right w:val="single" w:sz="4" w:space="0" w:color="auto"/>
            </w:tcBorders>
            <w:shd w:val="clear" w:color="auto" w:fill="auto"/>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Раствор для </w:t>
            </w:r>
            <w:proofErr w:type="spellStart"/>
            <w:r w:rsidRPr="008B5D4A">
              <w:rPr>
                <w:rFonts w:ascii="Times New Roman" w:eastAsia="Times New Roman" w:hAnsi="Times New Roman" w:cs="Times New Roman"/>
                <w:color w:val="000000"/>
                <w:sz w:val="16"/>
                <w:szCs w:val="16"/>
                <w:lang w:eastAsia="ru-RU"/>
              </w:rPr>
              <w:t>гемофильтрации</w:t>
            </w:r>
            <w:proofErr w:type="spellEnd"/>
          </w:p>
        </w:tc>
        <w:tc>
          <w:tcPr>
            <w:tcW w:w="2857" w:type="dxa"/>
            <w:tcBorders>
              <w:top w:val="nil"/>
              <w:left w:val="nil"/>
              <w:bottom w:val="single" w:sz="4" w:space="0" w:color="auto"/>
              <w:right w:val="single" w:sz="4" w:space="0" w:color="auto"/>
            </w:tcBorders>
            <w:shd w:val="clear" w:color="auto" w:fill="auto"/>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Раствор для </w:t>
            </w:r>
            <w:proofErr w:type="spellStart"/>
            <w:r w:rsidRPr="008B5D4A">
              <w:rPr>
                <w:rFonts w:ascii="Times New Roman" w:eastAsia="Times New Roman" w:hAnsi="Times New Roman" w:cs="Times New Roman"/>
                <w:color w:val="000000"/>
                <w:sz w:val="16"/>
                <w:szCs w:val="16"/>
                <w:lang w:eastAsia="ru-RU"/>
              </w:rPr>
              <w:t>гемофильтрации</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Duosol</w:t>
            </w:r>
            <w:proofErr w:type="spellEnd"/>
            <w:r w:rsidRPr="008B5D4A">
              <w:rPr>
                <w:rFonts w:ascii="Times New Roman" w:eastAsia="Times New Roman" w:hAnsi="Times New Roman" w:cs="Times New Roman"/>
                <w:color w:val="000000"/>
                <w:sz w:val="16"/>
                <w:szCs w:val="16"/>
                <w:lang w:eastAsia="ru-RU"/>
              </w:rPr>
              <w:t xml:space="preserve"> 2c </w:t>
            </w:r>
            <w:proofErr w:type="spellStart"/>
            <w:r w:rsidRPr="008B5D4A">
              <w:rPr>
                <w:rFonts w:ascii="Times New Roman" w:eastAsia="Times New Roman" w:hAnsi="Times New Roman" w:cs="Times New Roman"/>
                <w:color w:val="000000"/>
                <w:sz w:val="16"/>
                <w:szCs w:val="16"/>
                <w:lang w:eastAsia="ru-RU"/>
              </w:rPr>
              <w:t>Kalium</w:t>
            </w:r>
            <w:proofErr w:type="spellEnd"/>
            <w:r w:rsidRPr="008B5D4A">
              <w:rPr>
                <w:rFonts w:ascii="Times New Roman" w:eastAsia="Times New Roman" w:hAnsi="Times New Roman" w:cs="Times New Roman"/>
                <w:color w:val="000000"/>
                <w:sz w:val="16"/>
                <w:szCs w:val="16"/>
                <w:lang w:eastAsia="ru-RU"/>
              </w:rPr>
              <w:t xml:space="preserve"> 5000 </w:t>
            </w:r>
            <w:proofErr w:type="spellStart"/>
            <w:r w:rsidRPr="008B5D4A">
              <w:rPr>
                <w:rFonts w:ascii="Times New Roman" w:eastAsia="Times New Roman" w:hAnsi="Times New Roman" w:cs="Times New Roman"/>
                <w:color w:val="000000"/>
                <w:sz w:val="16"/>
                <w:szCs w:val="16"/>
                <w:lang w:eastAsia="ru-RU"/>
              </w:rPr>
              <w:t>ml</w:t>
            </w:r>
            <w:proofErr w:type="spellEnd"/>
          </w:p>
        </w:tc>
        <w:tc>
          <w:tcPr>
            <w:tcW w:w="89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8B5D4A">
              <w:rPr>
                <w:rFonts w:ascii="Times New Roman" w:eastAsia="Times New Roman" w:hAnsi="Times New Roman" w:cs="Times New Roman"/>
                <w:color w:val="000000"/>
                <w:sz w:val="16"/>
                <w:szCs w:val="16"/>
                <w:lang w:eastAsia="ru-RU"/>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24</w:t>
            </w:r>
          </w:p>
        </w:tc>
        <w:tc>
          <w:tcPr>
            <w:tcW w:w="1114"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11 500,00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276 000,00   </w:t>
            </w:r>
          </w:p>
        </w:tc>
      </w:tr>
      <w:tr w:rsidR="008B5D4A" w:rsidRPr="008B5D4A" w:rsidTr="008B5D4A">
        <w:trPr>
          <w:trHeight w:val="247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4</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ЛПНПдля</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 </w:t>
            </w:r>
          </w:p>
        </w:tc>
        <w:tc>
          <w:tcPr>
            <w:tcW w:w="2857" w:type="dxa"/>
            <w:tcBorders>
              <w:top w:val="nil"/>
              <w:left w:val="nil"/>
              <w:bottom w:val="single" w:sz="4" w:space="0" w:color="auto"/>
              <w:right w:val="single" w:sz="4" w:space="0" w:color="auto"/>
            </w:tcBorders>
            <w:shd w:val="clear" w:color="auto" w:fill="auto"/>
            <w:vAlign w:val="center"/>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Колориметрический фотометрический тест для количественного определения холестерина </w:t>
            </w:r>
            <w:proofErr w:type="spellStart"/>
            <w:r w:rsidRPr="008B5D4A">
              <w:rPr>
                <w:rFonts w:ascii="Times New Roman" w:eastAsia="Times New Roman" w:hAnsi="Times New Roman" w:cs="Times New Roman"/>
                <w:color w:val="000000"/>
                <w:sz w:val="16"/>
                <w:szCs w:val="16"/>
                <w:lang w:eastAsia="ru-RU"/>
              </w:rPr>
              <w:t>липопротеинов</w:t>
            </w:r>
            <w:proofErr w:type="spellEnd"/>
            <w:r w:rsidRPr="008B5D4A">
              <w:rPr>
                <w:rFonts w:ascii="Times New Roman" w:eastAsia="Times New Roman" w:hAnsi="Times New Roman" w:cs="Times New Roman"/>
                <w:color w:val="000000"/>
                <w:sz w:val="16"/>
                <w:szCs w:val="16"/>
                <w:lang w:eastAsia="ru-RU"/>
              </w:rPr>
              <w:t xml:space="preserve"> низкой плотности (ЛПНП) в сыворотке или плазме </w:t>
            </w:r>
            <w:proofErr w:type="spellStart"/>
            <w:r w:rsidRPr="008B5D4A">
              <w:rPr>
                <w:rFonts w:ascii="Times New Roman" w:eastAsia="Times New Roman" w:hAnsi="Times New Roman" w:cs="Times New Roman"/>
                <w:color w:val="000000"/>
                <w:sz w:val="16"/>
                <w:szCs w:val="16"/>
                <w:lang w:eastAsia="ru-RU"/>
              </w:rPr>
              <w:t>человекаКоличественное</w:t>
            </w:r>
            <w:proofErr w:type="spellEnd"/>
            <w:r w:rsidRPr="008B5D4A">
              <w:rPr>
                <w:rFonts w:ascii="Times New Roman" w:eastAsia="Times New Roman" w:hAnsi="Times New Roman" w:cs="Times New Roman"/>
                <w:color w:val="000000"/>
                <w:sz w:val="16"/>
                <w:szCs w:val="16"/>
                <w:lang w:eastAsia="ru-RU"/>
              </w:rPr>
              <w:t xml:space="preserve"> определение холестерина ЛПНП в сыворотке и плазме человека ферментативным колориметрическим методом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диагностики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w:t>
            </w:r>
          </w:p>
        </w:tc>
        <w:tc>
          <w:tcPr>
            <w:tcW w:w="896"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1</w:t>
            </w:r>
          </w:p>
        </w:tc>
        <w:tc>
          <w:tcPr>
            <w:tcW w:w="1114"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442 547,00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442 547,00   </w:t>
            </w:r>
          </w:p>
        </w:tc>
      </w:tr>
      <w:tr w:rsidR="008B5D4A" w:rsidRPr="008B5D4A" w:rsidTr="008B5D4A">
        <w:trPr>
          <w:trHeight w:val="157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5</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ЛПВП для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 </w:t>
            </w:r>
          </w:p>
        </w:tc>
        <w:tc>
          <w:tcPr>
            <w:tcW w:w="2857" w:type="dxa"/>
            <w:tcBorders>
              <w:top w:val="nil"/>
              <w:left w:val="nil"/>
              <w:bottom w:val="single" w:sz="4" w:space="0" w:color="auto"/>
              <w:right w:val="single" w:sz="4" w:space="0" w:color="auto"/>
            </w:tcBorders>
            <w:shd w:val="clear" w:color="auto" w:fill="auto"/>
            <w:vAlign w:val="center"/>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Колориметрический фотометрический тест для количественного определения холестерина </w:t>
            </w:r>
            <w:proofErr w:type="spellStart"/>
            <w:r w:rsidRPr="008B5D4A">
              <w:rPr>
                <w:rFonts w:ascii="Times New Roman" w:eastAsia="Times New Roman" w:hAnsi="Times New Roman" w:cs="Times New Roman"/>
                <w:color w:val="000000"/>
                <w:sz w:val="16"/>
                <w:szCs w:val="16"/>
                <w:lang w:eastAsia="ru-RU"/>
              </w:rPr>
              <w:t>липопротеинов</w:t>
            </w:r>
            <w:proofErr w:type="spellEnd"/>
            <w:r w:rsidRPr="008B5D4A">
              <w:rPr>
                <w:rFonts w:ascii="Times New Roman" w:eastAsia="Times New Roman" w:hAnsi="Times New Roman" w:cs="Times New Roman"/>
                <w:color w:val="000000"/>
                <w:sz w:val="16"/>
                <w:szCs w:val="16"/>
                <w:lang w:eastAsia="ru-RU"/>
              </w:rPr>
              <w:t xml:space="preserve"> высокой плотности (ЛПВП) в сыворотке или плазме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диагностики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w:t>
            </w:r>
          </w:p>
        </w:tc>
        <w:tc>
          <w:tcPr>
            <w:tcW w:w="896"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w:t>
            </w:r>
          </w:p>
        </w:tc>
        <w:tc>
          <w:tcPr>
            <w:tcW w:w="1114"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147 483,00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294 966,00   </w:t>
            </w:r>
          </w:p>
        </w:tc>
      </w:tr>
      <w:tr w:rsidR="008B5D4A" w:rsidRPr="008B5D4A" w:rsidTr="008B5D4A">
        <w:trPr>
          <w:trHeight w:val="202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6</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Общий билирубин реагент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Колориметрический фотометрический тест для количественного определения общего билирубина в сыворотке или плазме </w:t>
            </w:r>
            <w:proofErr w:type="spellStart"/>
            <w:r w:rsidRPr="008B5D4A">
              <w:rPr>
                <w:rFonts w:ascii="Times New Roman" w:eastAsia="Times New Roman" w:hAnsi="Times New Roman" w:cs="Times New Roman"/>
                <w:color w:val="000000"/>
                <w:sz w:val="16"/>
                <w:szCs w:val="16"/>
                <w:lang w:eastAsia="ru-RU"/>
              </w:rPr>
              <w:t>человекаКоличественное</w:t>
            </w:r>
            <w:proofErr w:type="spellEnd"/>
            <w:r w:rsidRPr="008B5D4A">
              <w:rPr>
                <w:rFonts w:ascii="Times New Roman" w:eastAsia="Times New Roman" w:hAnsi="Times New Roman" w:cs="Times New Roman"/>
                <w:color w:val="000000"/>
                <w:sz w:val="16"/>
                <w:szCs w:val="16"/>
                <w:lang w:eastAsia="ru-RU"/>
              </w:rPr>
              <w:t xml:space="preserve"> определение общего билирубина в сыворотке и плазме человека методом фотометрии в видимом диапазоне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диагностики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w:t>
            </w:r>
          </w:p>
        </w:tc>
        <w:tc>
          <w:tcPr>
            <w:tcW w:w="896"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w:t>
            </w:r>
          </w:p>
        </w:tc>
        <w:tc>
          <w:tcPr>
            <w:tcW w:w="1114"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87 912,00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175 824,00   </w:t>
            </w:r>
          </w:p>
        </w:tc>
      </w:tr>
      <w:tr w:rsidR="008B5D4A" w:rsidRPr="008B5D4A" w:rsidTr="008B5D4A">
        <w:trPr>
          <w:trHeight w:val="157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7</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Амилаза реагент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Кинетическое колориметрическое количественное определение </w:t>
            </w:r>
            <w:proofErr w:type="gramStart"/>
            <w:r w:rsidRPr="008B5D4A">
              <w:rPr>
                <w:rFonts w:ascii="Times New Roman" w:eastAsia="Times New Roman" w:hAnsi="Times New Roman" w:cs="Times New Roman"/>
                <w:color w:val="000000"/>
                <w:sz w:val="16"/>
                <w:szCs w:val="16"/>
                <w:lang w:eastAsia="ru-RU"/>
              </w:rPr>
              <w:t>α-</w:t>
            </w:r>
            <w:proofErr w:type="gramEnd"/>
            <w:r w:rsidRPr="008B5D4A">
              <w:rPr>
                <w:rFonts w:ascii="Times New Roman" w:eastAsia="Times New Roman" w:hAnsi="Times New Roman" w:cs="Times New Roman"/>
                <w:color w:val="000000"/>
                <w:sz w:val="16"/>
                <w:szCs w:val="16"/>
                <w:lang w:eastAsia="ru-RU"/>
              </w:rPr>
              <w:t xml:space="preserve">амилазы, [1,4-a-D-глюкан-4-глюканогидролаза, EC 3.2.1.1],  в сыворотке, плазме и моче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 xml:space="preserve"> диагностики.</w:t>
            </w:r>
          </w:p>
        </w:tc>
        <w:tc>
          <w:tcPr>
            <w:tcW w:w="896" w:type="dxa"/>
            <w:tcBorders>
              <w:top w:val="single" w:sz="4" w:space="0" w:color="auto"/>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w:t>
            </w:r>
          </w:p>
        </w:tc>
        <w:tc>
          <w:tcPr>
            <w:tcW w:w="1114" w:type="dxa"/>
            <w:tcBorders>
              <w:top w:val="single" w:sz="4" w:space="0" w:color="auto"/>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204 160,00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408 320,00   </w:t>
            </w:r>
          </w:p>
        </w:tc>
      </w:tr>
      <w:tr w:rsidR="008B5D4A" w:rsidRPr="008B5D4A" w:rsidTr="008B5D4A">
        <w:trPr>
          <w:trHeight w:val="112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lastRenderedPageBreak/>
              <w:t>8</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Аланинаминотрансфераза</w:t>
            </w:r>
            <w:proofErr w:type="gramStart"/>
            <w:r w:rsidRPr="008B5D4A">
              <w:rPr>
                <w:rFonts w:ascii="Times New Roman" w:eastAsia="Times New Roman" w:hAnsi="Times New Roman" w:cs="Times New Roman"/>
                <w:color w:val="000000"/>
                <w:sz w:val="16"/>
                <w:szCs w:val="16"/>
                <w:lang w:eastAsia="ru-RU"/>
              </w:rPr>
              <w:t>,р</w:t>
            </w:r>
            <w:proofErr w:type="gramEnd"/>
            <w:r w:rsidRPr="008B5D4A">
              <w:rPr>
                <w:rFonts w:ascii="Times New Roman" w:eastAsia="Times New Roman" w:hAnsi="Times New Roman" w:cs="Times New Roman"/>
                <w:color w:val="000000"/>
                <w:sz w:val="16"/>
                <w:szCs w:val="16"/>
                <w:lang w:eastAsia="ru-RU"/>
              </w:rPr>
              <w:t>еаген</w:t>
            </w:r>
            <w:proofErr w:type="spellEnd"/>
            <w:r w:rsidRPr="008B5D4A">
              <w:rPr>
                <w:rFonts w:ascii="Times New Roman" w:eastAsia="Times New Roman" w:hAnsi="Times New Roman" w:cs="Times New Roman"/>
                <w:color w:val="000000"/>
                <w:sz w:val="16"/>
                <w:szCs w:val="16"/>
                <w:lang w:eastAsia="ru-RU"/>
              </w:rPr>
              <w:t xml:space="preserve">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br/>
              <w:t>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УФ кинетическое определение </w:t>
            </w:r>
            <w:proofErr w:type="spellStart"/>
            <w:r w:rsidRPr="008B5D4A">
              <w:rPr>
                <w:rFonts w:ascii="Times New Roman" w:eastAsia="Times New Roman" w:hAnsi="Times New Roman" w:cs="Times New Roman"/>
                <w:color w:val="000000"/>
                <w:sz w:val="16"/>
                <w:szCs w:val="16"/>
                <w:lang w:eastAsia="ru-RU"/>
              </w:rPr>
              <w:t>аланинаминотрансферазы</w:t>
            </w:r>
            <w:proofErr w:type="spellEnd"/>
            <w:r w:rsidRPr="008B5D4A">
              <w:rPr>
                <w:rFonts w:ascii="Times New Roman" w:eastAsia="Times New Roman" w:hAnsi="Times New Roman" w:cs="Times New Roman"/>
                <w:color w:val="000000"/>
                <w:sz w:val="16"/>
                <w:szCs w:val="16"/>
                <w:lang w:eastAsia="ru-RU"/>
              </w:rPr>
              <w:t xml:space="preserve">, EC 2.6.1.2 (АЛТ), в сыворотке и плазме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 xml:space="preserve"> диагностики.</w:t>
            </w:r>
          </w:p>
        </w:tc>
        <w:tc>
          <w:tcPr>
            <w:tcW w:w="896"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w:t>
            </w:r>
          </w:p>
        </w:tc>
        <w:tc>
          <w:tcPr>
            <w:tcW w:w="1114"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101 024,00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202 048,00   </w:t>
            </w:r>
          </w:p>
        </w:tc>
      </w:tr>
      <w:tr w:rsidR="008B5D4A" w:rsidRPr="008B5D4A" w:rsidTr="008B5D4A">
        <w:trPr>
          <w:trHeight w:val="112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9</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Аспартатаминотрансфераза</w:t>
            </w:r>
            <w:proofErr w:type="gramStart"/>
            <w:r w:rsidRPr="008B5D4A">
              <w:rPr>
                <w:rFonts w:ascii="Times New Roman" w:eastAsia="Times New Roman" w:hAnsi="Times New Roman" w:cs="Times New Roman"/>
                <w:color w:val="000000"/>
                <w:sz w:val="16"/>
                <w:szCs w:val="16"/>
                <w:lang w:eastAsia="ru-RU"/>
              </w:rPr>
              <w:t>,р</w:t>
            </w:r>
            <w:proofErr w:type="gramEnd"/>
            <w:r w:rsidRPr="008B5D4A">
              <w:rPr>
                <w:rFonts w:ascii="Times New Roman" w:eastAsia="Times New Roman" w:hAnsi="Times New Roman" w:cs="Times New Roman"/>
                <w:color w:val="000000"/>
                <w:sz w:val="16"/>
                <w:szCs w:val="16"/>
                <w:lang w:eastAsia="ru-RU"/>
              </w:rPr>
              <w:t>еагент</w:t>
            </w:r>
            <w:proofErr w:type="spellEnd"/>
            <w:r w:rsidRPr="008B5D4A">
              <w:rPr>
                <w:rFonts w:ascii="Times New Roman" w:eastAsia="Times New Roman" w:hAnsi="Times New Roman" w:cs="Times New Roman"/>
                <w:color w:val="000000"/>
                <w:sz w:val="16"/>
                <w:szCs w:val="16"/>
                <w:lang w:eastAsia="ru-RU"/>
              </w:rPr>
              <w:t xml:space="preserve"> для «</w:t>
            </w:r>
            <w:r w:rsidRPr="008B5D4A">
              <w:rPr>
                <w:rFonts w:ascii="Times New Roman" w:eastAsia="Times New Roman" w:hAnsi="Times New Roman" w:cs="Times New Roman"/>
                <w:color w:val="000000"/>
                <w:sz w:val="16"/>
                <w:szCs w:val="16"/>
                <w:lang w:eastAsia="ru-RU"/>
              </w:rPr>
              <w:br/>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УФ кинетическое определение </w:t>
            </w:r>
            <w:proofErr w:type="spellStart"/>
            <w:r w:rsidRPr="008B5D4A">
              <w:rPr>
                <w:rFonts w:ascii="Times New Roman" w:eastAsia="Times New Roman" w:hAnsi="Times New Roman" w:cs="Times New Roman"/>
                <w:color w:val="000000"/>
                <w:sz w:val="16"/>
                <w:szCs w:val="16"/>
                <w:lang w:eastAsia="ru-RU"/>
              </w:rPr>
              <w:t>аспартатаминотрансферазы</w:t>
            </w:r>
            <w:proofErr w:type="spellEnd"/>
            <w:r w:rsidRPr="008B5D4A">
              <w:rPr>
                <w:rFonts w:ascii="Times New Roman" w:eastAsia="Times New Roman" w:hAnsi="Times New Roman" w:cs="Times New Roman"/>
                <w:color w:val="000000"/>
                <w:sz w:val="16"/>
                <w:szCs w:val="16"/>
                <w:lang w:eastAsia="ru-RU"/>
              </w:rPr>
              <w:t xml:space="preserve">, EC 2.6.1.1 (АСТ), в сыворотке и плазме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 xml:space="preserve"> диагностики.</w:t>
            </w:r>
          </w:p>
        </w:tc>
        <w:tc>
          <w:tcPr>
            <w:tcW w:w="896"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w:t>
            </w:r>
          </w:p>
        </w:tc>
        <w:tc>
          <w:tcPr>
            <w:tcW w:w="1114"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101 024,00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202 048,00   </w:t>
            </w:r>
          </w:p>
        </w:tc>
      </w:tr>
      <w:tr w:rsidR="008B5D4A" w:rsidRPr="008B5D4A" w:rsidTr="008B5D4A">
        <w:trPr>
          <w:trHeight w:val="135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10</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Щелочная фосфатаза реагент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br/>
              <w:t>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Кинетическое колориметрическое количественное определение щелочной фосфатазы, EC 3.1.3.1 (ЩФ), в сыворотке и плазме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 xml:space="preserve"> диагностики.</w:t>
            </w:r>
          </w:p>
        </w:tc>
        <w:tc>
          <w:tcPr>
            <w:tcW w:w="896" w:type="dxa"/>
            <w:tcBorders>
              <w:top w:val="single" w:sz="4" w:space="0" w:color="auto"/>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1</w:t>
            </w:r>
          </w:p>
        </w:tc>
        <w:tc>
          <w:tcPr>
            <w:tcW w:w="1114"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41 536,00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41 536,00   </w:t>
            </w:r>
          </w:p>
        </w:tc>
      </w:tr>
      <w:tr w:rsidR="008B5D4A" w:rsidRPr="008B5D4A" w:rsidTr="008B5D4A">
        <w:trPr>
          <w:trHeight w:val="135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11</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ГГТП реагент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Кинетическое колориметрическое определение гамм</w:t>
            </w:r>
            <w:proofErr w:type="gramStart"/>
            <w:r w:rsidRPr="008B5D4A">
              <w:rPr>
                <w:rFonts w:ascii="Times New Roman" w:eastAsia="Times New Roman" w:hAnsi="Times New Roman" w:cs="Times New Roman"/>
                <w:color w:val="000000"/>
                <w:sz w:val="16"/>
                <w:szCs w:val="16"/>
                <w:lang w:eastAsia="ru-RU"/>
              </w:rPr>
              <w:t>а-</w:t>
            </w:r>
            <w:proofErr w:type="gram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глутамилтрансферазы</w:t>
            </w:r>
            <w:proofErr w:type="spellEnd"/>
            <w:r w:rsidRPr="008B5D4A">
              <w:rPr>
                <w:rFonts w:ascii="Times New Roman" w:eastAsia="Times New Roman" w:hAnsi="Times New Roman" w:cs="Times New Roman"/>
                <w:color w:val="000000"/>
                <w:sz w:val="16"/>
                <w:szCs w:val="16"/>
                <w:lang w:eastAsia="ru-RU"/>
              </w:rPr>
              <w:t xml:space="preserve">, EC 2.3.2.2 (ГГТ), в сыворотке и плазме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 xml:space="preserve"> диагностики.</w:t>
            </w:r>
          </w:p>
        </w:tc>
        <w:tc>
          <w:tcPr>
            <w:tcW w:w="896" w:type="dxa"/>
            <w:tcBorders>
              <w:top w:val="nil"/>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jc w:val="center"/>
              <w:rPr>
                <w:rFonts w:ascii="Times New Roman" w:eastAsia="Times New Roman" w:hAnsi="Times New Roman" w:cs="Times New Roman"/>
                <w:sz w:val="16"/>
                <w:szCs w:val="16"/>
                <w:lang w:eastAsia="ru-RU"/>
              </w:rPr>
            </w:pPr>
            <w:r w:rsidRPr="008B5D4A">
              <w:rPr>
                <w:rFonts w:ascii="Times New Roman" w:eastAsia="Times New Roman" w:hAnsi="Times New Roman" w:cs="Times New Roman"/>
                <w:sz w:val="16"/>
                <w:szCs w:val="16"/>
                <w:lang w:eastAsia="ru-RU"/>
              </w:rPr>
              <w:t>1</w:t>
            </w:r>
          </w:p>
        </w:tc>
        <w:tc>
          <w:tcPr>
            <w:tcW w:w="1114" w:type="dxa"/>
            <w:tcBorders>
              <w:top w:val="single" w:sz="4" w:space="0" w:color="auto"/>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sz w:val="16"/>
                <w:szCs w:val="16"/>
                <w:lang w:eastAsia="ru-RU"/>
              </w:rPr>
            </w:pPr>
            <w:r w:rsidRPr="008B5D4A">
              <w:rPr>
                <w:rFonts w:ascii="Times New Roman" w:eastAsia="Times New Roman" w:hAnsi="Times New Roman" w:cs="Times New Roman"/>
                <w:sz w:val="16"/>
                <w:szCs w:val="16"/>
                <w:lang w:eastAsia="ru-RU"/>
              </w:rPr>
              <w:t xml:space="preserve">     39 072,00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39 072,00   </w:t>
            </w:r>
          </w:p>
        </w:tc>
      </w:tr>
      <w:tr w:rsidR="008B5D4A" w:rsidRPr="008B5D4A" w:rsidTr="008B5D4A">
        <w:trPr>
          <w:trHeight w:val="1125"/>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12</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Липаза реагент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Кинетический колориметрический тест для определения активности липазы в сыворотке или плазме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 xml:space="preserve"> диагностики.</w:t>
            </w:r>
          </w:p>
        </w:tc>
        <w:tc>
          <w:tcPr>
            <w:tcW w:w="896" w:type="dxa"/>
            <w:tcBorders>
              <w:top w:val="nil"/>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nil"/>
              <w:left w:val="nil"/>
              <w:bottom w:val="nil"/>
              <w:right w:val="single" w:sz="4" w:space="0" w:color="auto"/>
            </w:tcBorders>
            <w:shd w:val="clear" w:color="auto" w:fill="auto"/>
            <w:noWrap/>
            <w:hideMark/>
          </w:tcPr>
          <w:p w:rsidR="008B5D4A" w:rsidRPr="008B5D4A" w:rsidRDefault="008B5D4A" w:rsidP="008B5D4A">
            <w:pPr>
              <w:spacing w:after="0" w:line="240" w:lineRule="auto"/>
              <w:jc w:val="center"/>
              <w:rPr>
                <w:rFonts w:ascii="Times New Roman" w:eastAsia="Times New Roman" w:hAnsi="Times New Roman" w:cs="Times New Roman"/>
                <w:sz w:val="16"/>
                <w:szCs w:val="16"/>
                <w:lang w:eastAsia="ru-RU"/>
              </w:rPr>
            </w:pPr>
            <w:r w:rsidRPr="008B5D4A">
              <w:rPr>
                <w:rFonts w:ascii="Times New Roman" w:eastAsia="Times New Roman" w:hAnsi="Times New Roman" w:cs="Times New Roman"/>
                <w:sz w:val="16"/>
                <w:szCs w:val="16"/>
                <w:lang w:eastAsia="ru-RU"/>
              </w:rPr>
              <w:t>1</w:t>
            </w:r>
          </w:p>
        </w:tc>
        <w:tc>
          <w:tcPr>
            <w:tcW w:w="1114" w:type="dxa"/>
            <w:tcBorders>
              <w:top w:val="nil"/>
              <w:left w:val="nil"/>
              <w:bottom w:val="single" w:sz="4" w:space="0" w:color="auto"/>
              <w:right w:val="single" w:sz="4" w:space="0" w:color="auto"/>
            </w:tcBorders>
            <w:shd w:val="clear" w:color="auto" w:fill="auto"/>
            <w:noWrap/>
            <w:vAlign w:val="center"/>
            <w:hideMark/>
          </w:tcPr>
          <w:p w:rsidR="008B5D4A" w:rsidRPr="008B5D4A" w:rsidRDefault="008B5D4A" w:rsidP="008B5D4A">
            <w:pPr>
              <w:spacing w:after="0" w:line="240" w:lineRule="auto"/>
              <w:jc w:val="right"/>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191 928,00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191 928,00   </w:t>
            </w:r>
          </w:p>
        </w:tc>
      </w:tr>
      <w:tr w:rsidR="008B5D4A" w:rsidRPr="008B5D4A" w:rsidTr="008B5D4A">
        <w:trPr>
          <w:trHeight w:val="135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13</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Креатинин</w:t>
            </w:r>
            <w:proofErr w:type="spellEnd"/>
            <w:r w:rsidRPr="008B5D4A">
              <w:rPr>
                <w:rFonts w:ascii="Times New Roman" w:eastAsia="Times New Roman" w:hAnsi="Times New Roman" w:cs="Times New Roman"/>
                <w:color w:val="000000"/>
                <w:sz w:val="16"/>
                <w:szCs w:val="16"/>
                <w:lang w:eastAsia="ru-RU"/>
              </w:rPr>
              <w:t xml:space="preserve">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Кинетический колориметрический тест для количественного определения </w:t>
            </w:r>
            <w:proofErr w:type="spellStart"/>
            <w:r w:rsidRPr="008B5D4A">
              <w:rPr>
                <w:rFonts w:ascii="Times New Roman" w:eastAsia="Times New Roman" w:hAnsi="Times New Roman" w:cs="Times New Roman"/>
                <w:color w:val="000000"/>
                <w:sz w:val="16"/>
                <w:szCs w:val="16"/>
                <w:lang w:eastAsia="ru-RU"/>
              </w:rPr>
              <w:t>креатинина</w:t>
            </w:r>
            <w:proofErr w:type="spellEnd"/>
            <w:r w:rsidRPr="008B5D4A">
              <w:rPr>
                <w:rFonts w:ascii="Times New Roman" w:eastAsia="Times New Roman" w:hAnsi="Times New Roman" w:cs="Times New Roman"/>
                <w:color w:val="000000"/>
                <w:sz w:val="16"/>
                <w:szCs w:val="16"/>
                <w:lang w:eastAsia="ru-RU"/>
              </w:rPr>
              <w:t xml:space="preserve"> в сыворотке, плазме или моче человека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Только для диагностики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w:t>
            </w:r>
          </w:p>
        </w:tc>
        <w:tc>
          <w:tcPr>
            <w:tcW w:w="896" w:type="dxa"/>
            <w:tcBorders>
              <w:top w:val="nil"/>
              <w:left w:val="nil"/>
              <w:bottom w:val="single" w:sz="4" w:space="0" w:color="auto"/>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proofErr w:type="spellStart"/>
            <w:r w:rsidRPr="008B5D4A">
              <w:rPr>
                <w:rFonts w:ascii="Times New Roman" w:eastAsia="Times New Roman" w:hAnsi="Times New Roman" w:cs="Times New Roman"/>
                <w:color w:val="000000"/>
                <w:sz w:val="16"/>
                <w:szCs w:val="16"/>
                <w:lang w:eastAsia="ru-RU"/>
              </w:rPr>
              <w:t>уп</w:t>
            </w:r>
            <w:proofErr w:type="spellEnd"/>
          </w:p>
        </w:tc>
        <w:tc>
          <w:tcPr>
            <w:tcW w:w="1275" w:type="dxa"/>
            <w:tcBorders>
              <w:top w:val="single" w:sz="4" w:space="0" w:color="auto"/>
              <w:left w:val="nil"/>
              <w:bottom w:val="nil"/>
              <w:right w:val="single" w:sz="4" w:space="0" w:color="auto"/>
            </w:tcBorders>
            <w:shd w:val="clear" w:color="000000" w:fill="FFFFFF"/>
            <w:hideMark/>
          </w:tcPr>
          <w:p w:rsidR="008B5D4A" w:rsidRPr="008B5D4A" w:rsidRDefault="008B5D4A" w:rsidP="008B5D4A">
            <w:pPr>
              <w:spacing w:after="0" w:line="240" w:lineRule="auto"/>
              <w:jc w:val="center"/>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2</w:t>
            </w:r>
          </w:p>
        </w:tc>
        <w:tc>
          <w:tcPr>
            <w:tcW w:w="1114" w:type="dxa"/>
            <w:tcBorders>
              <w:top w:val="nil"/>
              <w:left w:val="nil"/>
              <w:bottom w:val="nil"/>
              <w:right w:val="single" w:sz="4" w:space="0" w:color="auto"/>
            </w:tcBorders>
            <w:shd w:val="clear" w:color="000000" w:fill="FFFFFF"/>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50 600,00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101 200,00   </w:t>
            </w:r>
          </w:p>
        </w:tc>
      </w:tr>
      <w:tr w:rsidR="008B5D4A" w:rsidRPr="008B5D4A" w:rsidTr="008B5D4A">
        <w:trPr>
          <w:trHeight w:val="2250"/>
        </w:trPr>
        <w:tc>
          <w:tcPr>
            <w:tcW w:w="832" w:type="dxa"/>
            <w:tcBorders>
              <w:top w:val="nil"/>
              <w:left w:val="single" w:sz="4" w:space="0" w:color="auto"/>
              <w:bottom w:val="single" w:sz="4" w:space="0" w:color="auto"/>
              <w:right w:val="single" w:sz="4" w:space="0" w:color="auto"/>
            </w:tcBorders>
            <w:shd w:val="clear" w:color="000000" w:fill="FFFFFF"/>
            <w:vAlign w:val="bottom"/>
            <w:hideMark/>
          </w:tcPr>
          <w:p w:rsidR="008B5D4A" w:rsidRPr="008B5D4A" w:rsidRDefault="008B5D4A" w:rsidP="008B5D4A">
            <w:pPr>
              <w:spacing w:after="0" w:line="240" w:lineRule="auto"/>
              <w:jc w:val="center"/>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14</w:t>
            </w:r>
          </w:p>
        </w:tc>
        <w:tc>
          <w:tcPr>
            <w:tcW w:w="2480"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Общий белок реагент для « </w:t>
            </w:r>
            <w:proofErr w:type="spellStart"/>
            <w:r w:rsidRPr="008B5D4A">
              <w:rPr>
                <w:rFonts w:ascii="Times New Roman" w:eastAsia="Times New Roman" w:hAnsi="Times New Roman" w:cs="Times New Roman"/>
                <w:color w:val="000000"/>
                <w:sz w:val="16"/>
                <w:szCs w:val="16"/>
                <w:lang w:eastAsia="ru-RU"/>
              </w:rPr>
              <w:t>Олимпус</w:t>
            </w:r>
            <w:proofErr w:type="spellEnd"/>
            <w:r w:rsidRPr="008B5D4A">
              <w:rPr>
                <w:rFonts w:ascii="Times New Roman" w:eastAsia="Times New Roman" w:hAnsi="Times New Roman" w:cs="Times New Roman"/>
                <w:color w:val="000000"/>
                <w:sz w:val="16"/>
                <w:szCs w:val="16"/>
                <w:lang w:eastAsia="ru-RU"/>
              </w:rPr>
              <w:t xml:space="preserve"> АУ-640»</w:t>
            </w:r>
          </w:p>
        </w:tc>
        <w:tc>
          <w:tcPr>
            <w:tcW w:w="2857" w:type="dxa"/>
            <w:tcBorders>
              <w:top w:val="nil"/>
              <w:left w:val="nil"/>
              <w:bottom w:val="single" w:sz="4" w:space="0" w:color="auto"/>
              <w:right w:val="single" w:sz="4" w:space="0" w:color="auto"/>
            </w:tcBorders>
            <w:shd w:val="clear" w:color="auto" w:fill="auto"/>
            <w:vAlign w:val="bottom"/>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Колориметрический фотометрический тест для количественного определения общего белка в сыворотке или плазме человека на анализаторе Количественное определение общего белка в сыворотке и плазме человека методом фотометрии в видимом диапазоне на анализаторах </w:t>
            </w:r>
            <w:proofErr w:type="spellStart"/>
            <w:r w:rsidRPr="008B5D4A">
              <w:rPr>
                <w:rFonts w:ascii="Times New Roman" w:eastAsia="Times New Roman" w:hAnsi="Times New Roman" w:cs="Times New Roman"/>
                <w:color w:val="000000"/>
                <w:sz w:val="16"/>
                <w:szCs w:val="16"/>
                <w:lang w:eastAsia="ru-RU"/>
              </w:rPr>
              <w:t>Beckman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Coulter</w:t>
            </w:r>
            <w:proofErr w:type="spellEnd"/>
            <w:r w:rsidRPr="008B5D4A">
              <w:rPr>
                <w:rFonts w:ascii="Times New Roman" w:eastAsia="Times New Roman" w:hAnsi="Times New Roman" w:cs="Times New Roman"/>
                <w:color w:val="000000"/>
                <w:sz w:val="16"/>
                <w:szCs w:val="16"/>
                <w:lang w:eastAsia="ru-RU"/>
              </w:rPr>
              <w:t xml:space="preserve"> серии AU. Только для диагностики </w:t>
            </w:r>
            <w:proofErr w:type="spellStart"/>
            <w:r w:rsidRPr="008B5D4A">
              <w:rPr>
                <w:rFonts w:ascii="Times New Roman" w:eastAsia="Times New Roman" w:hAnsi="Times New Roman" w:cs="Times New Roman"/>
                <w:color w:val="000000"/>
                <w:sz w:val="16"/>
                <w:szCs w:val="16"/>
                <w:lang w:eastAsia="ru-RU"/>
              </w:rPr>
              <w:t>in</w:t>
            </w:r>
            <w:proofErr w:type="spellEnd"/>
            <w:r w:rsidRPr="008B5D4A">
              <w:rPr>
                <w:rFonts w:ascii="Times New Roman" w:eastAsia="Times New Roman" w:hAnsi="Times New Roman" w:cs="Times New Roman"/>
                <w:color w:val="000000"/>
                <w:sz w:val="16"/>
                <w:szCs w:val="16"/>
                <w:lang w:eastAsia="ru-RU"/>
              </w:rPr>
              <w:t xml:space="preserve"> </w:t>
            </w:r>
            <w:proofErr w:type="spellStart"/>
            <w:r w:rsidRPr="008B5D4A">
              <w:rPr>
                <w:rFonts w:ascii="Times New Roman" w:eastAsia="Times New Roman" w:hAnsi="Times New Roman" w:cs="Times New Roman"/>
                <w:color w:val="000000"/>
                <w:sz w:val="16"/>
                <w:szCs w:val="16"/>
                <w:lang w:eastAsia="ru-RU"/>
              </w:rPr>
              <w:t>vitro</w:t>
            </w:r>
            <w:proofErr w:type="spellEnd"/>
            <w:r w:rsidRPr="008B5D4A">
              <w:rPr>
                <w:rFonts w:ascii="Times New Roman" w:eastAsia="Times New Roman" w:hAnsi="Times New Roman" w:cs="Times New Roman"/>
                <w:color w:val="000000"/>
                <w:sz w:val="16"/>
                <w:szCs w:val="16"/>
                <w:lang w:eastAsia="ru-RU"/>
              </w:rPr>
              <w:t>.</w:t>
            </w:r>
          </w:p>
        </w:tc>
        <w:tc>
          <w:tcPr>
            <w:tcW w:w="89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sz w:val="16"/>
                <w:szCs w:val="16"/>
                <w:lang w:eastAsia="ru-RU"/>
              </w:rPr>
            </w:pPr>
            <w:proofErr w:type="spellStart"/>
            <w:r w:rsidRPr="008B5D4A">
              <w:rPr>
                <w:rFonts w:ascii="Times New Roman" w:eastAsia="Times New Roman" w:hAnsi="Times New Roman" w:cs="Times New Roman"/>
                <w:sz w:val="16"/>
                <w:szCs w:val="16"/>
                <w:lang w:eastAsia="ru-RU"/>
              </w:rPr>
              <w:t>уп</w:t>
            </w:r>
            <w:proofErr w:type="spellEnd"/>
          </w:p>
        </w:tc>
        <w:tc>
          <w:tcPr>
            <w:tcW w:w="1275" w:type="dxa"/>
            <w:tcBorders>
              <w:top w:val="single" w:sz="4" w:space="0" w:color="auto"/>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jc w:val="center"/>
              <w:rPr>
                <w:rFonts w:ascii="Times New Roman" w:eastAsia="Times New Roman" w:hAnsi="Times New Roman" w:cs="Times New Roman"/>
                <w:sz w:val="16"/>
                <w:szCs w:val="16"/>
                <w:lang w:eastAsia="ru-RU"/>
              </w:rPr>
            </w:pPr>
            <w:r w:rsidRPr="008B5D4A">
              <w:rPr>
                <w:rFonts w:ascii="Times New Roman" w:eastAsia="Times New Roman" w:hAnsi="Times New Roman" w:cs="Times New Roman"/>
                <w:sz w:val="16"/>
                <w:szCs w:val="16"/>
                <w:lang w:eastAsia="ru-RU"/>
              </w:rPr>
              <w:t>2</w:t>
            </w:r>
          </w:p>
        </w:tc>
        <w:tc>
          <w:tcPr>
            <w:tcW w:w="1114" w:type="dxa"/>
            <w:tcBorders>
              <w:top w:val="single" w:sz="4" w:space="0" w:color="auto"/>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sz w:val="16"/>
                <w:szCs w:val="16"/>
                <w:lang w:eastAsia="ru-RU"/>
              </w:rPr>
            </w:pPr>
            <w:r w:rsidRPr="008B5D4A">
              <w:rPr>
                <w:rFonts w:ascii="Times New Roman" w:eastAsia="Times New Roman" w:hAnsi="Times New Roman" w:cs="Times New Roman"/>
                <w:sz w:val="16"/>
                <w:szCs w:val="16"/>
                <w:lang w:eastAsia="ru-RU"/>
              </w:rPr>
              <w:t xml:space="preserve">     57 640,00   </w:t>
            </w:r>
          </w:p>
        </w:tc>
        <w:tc>
          <w:tcPr>
            <w:tcW w:w="1466" w:type="dxa"/>
            <w:tcBorders>
              <w:top w:val="nil"/>
              <w:left w:val="nil"/>
              <w:bottom w:val="single" w:sz="4" w:space="0" w:color="auto"/>
              <w:right w:val="single" w:sz="4" w:space="0" w:color="auto"/>
            </w:tcBorders>
            <w:shd w:val="clear" w:color="auto" w:fill="auto"/>
            <w:noWrap/>
            <w:hideMark/>
          </w:tcPr>
          <w:p w:rsidR="008B5D4A" w:rsidRPr="008B5D4A" w:rsidRDefault="008B5D4A" w:rsidP="008B5D4A">
            <w:pPr>
              <w:spacing w:after="0" w:line="240" w:lineRule="auto"/>
              <w:rPr>
                <w:rFonts w:ascii="Times New Roman" w:eastAsia="Times New Roman" w:hAnsi="Times New Roman" w:cs="Times New Roman"/>
                <w:color w:val="000000"/>
                <w:sz w:val="16"/>
                <w:szCs w:val="16"/>
                <w:lang w:eastAsia="ru-RU"/>
              </w:rPr>
            </w:pPr>
            <w:r w:rsidRPr="008B5D4A">
              <w:rPr>
                <w:rFonts w:ascii="Times New Roman" w:eastAsia="Times New Roman" w:hAnsi="Times New Roman" w:cs="Times New Roman"/>
                <w:color w:val="000000"/>
                <w:sz w:val="16"/>
                <w:szCs w:val="16"/>
                <w:lang w:eastAsia="ru-RU"/>
              </w:rPr>
              <w:t xml:space="preserve">           115 280,00   </w:t>
            </w:r>
          </w:p>
        </w:tc>
      </w:tr>
      <w:tr w:rsidR="008B5D4A" w:rsidRPr="008B5D4A" w:rsidTr="008B5D4A">
        <w:trPr>
          <w:trHeight w:val="22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w:t>
            </w:r>
          </w:p>
        </w:tc>
        <w:tc>
          <w:tcPr>
            <w:tcW w:w="2480" w:type="dxa"/>
            <w:tcBorders>
              <w:top w:val="nil"/>
              <w:left w:val="nil"/>
              <w:bottom w:val="single" w:sz="4" w:space="0" w:color="auto"/>
              <w:right w:val="single" w:sz="4" w:space="0" w:color="auto"/>
            </w:tcBorders>
            <w:shd w:val="clear" w:color="auto" w:fill="auto"/>
            <w:noWrap/>
            <w:vAlign w:val="bottom"/>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ИТОГО </w:t>
            </w:r>
          </w:p>
        </w:tc>
        <w:tc>
          <w:tcPr>
            <w:tcW w:w="2857" w:type="dxa"/>
            <w:tcBorders>
              <w:top w:val="nil"/>
              <w:left w:val="nil"/>
              <w:bottom w:val="single" w:sz="4" w:space="0" w:color="auto"/>
              <w:right w:val="single" w:sz="4" w:space="0" w:color="auto"/>
            </w:tcBorders>
            <w:shd w:val="clear" w:color="auto" w:fill="auto"/>
            <w:noWrap/>
            <w:vAlign w:val="bottom"/>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w:t>
            </w:r>
          </w:p>
        </w:tc>
        <w:tc>
          <w:tcPr>
            <w:tcW w:w="1114" w:type="dxa"/>
            <w:tcBorders>
              <w:top w:val="nil"/>
              <w:left w:val="nil"/>
              <w:bottom w:val="single" w:sz="4" w:space="0" w:color="auto"/>
              <w:right w:val="single" w:sz="4" w:space="0" w:color="auto"/>
            </w:tcBorders>
            <w:shd w:val="clear" w:color="auto" w:fill="auto"/>
            <w:noWrap/>
            <w:vAlign w:val="bottom"/>
            <w:hideMark/>
          </w:tcPr>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8B5D4A" w:rsidRDefault="008B5D4A" w:rsidP="008B5D4A">
            <w:pPr>
              <w:spacing w:after="0" w:line="240" w:lineRule="auto"/>
              <w:rPr>
                <w:rFonts w:ascii="Times New Roman" w:eastAsia="Times New Roman" w:hAnsi="Times New Roman" w:cs="Times New Roman"/>
                <w:b/>
                <w:bCs/>
                <w:color w:val="000000"/>
                <w:sz w:val="16"/>
                <w:szCs w:val="16"/>
                <w:lang w:eastAsia="ru-RU"/>
              </w:rPr>
            </w:pPr>
          </w:p>
          <w:p w:rsid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        3 094 734,00  </w:t>
            </w:r>
          </w:p>
          <w:p w:rsidR="008B5D4A" w:rsidRPr="008B5D4A" w:rsidRDefault="008B5D4A" w:rsidP="008B5D4A">
            <w:pPr>
              <w:spacing w:after="0" w:line="240" w:lineRule="auto"/>
              <w:rPr>
                <w:rFonts w:ascii="Times New Roman" w:eastAsia="Times New Roman" w:hAnsi="Times New Roman" w:cs="Times New Roman"/>
                <w:b/>
                <w:bCs/>
                <w:color w:val="000000"/>
                <w:sz w:val="16"/>
                <w:szCs w:val="16"/>
                <w:lang w:eastAsia="ru-RU"/>
              </w:rPr>
            </w:pPr>
            <w:r w:rsidRPr="008B5D4A">
              <w:rPr>
                <w:rFonts w:ascii="Times New Roman" w:eastAsia="Times New Roman" w:hAnsi="Times New Roman" w:cs="Times New Roman"/>
                <w:b/>
                <w:bCs/>
                <w:color w:val="000000"/>
                <w:sz w:val="16"/>
                <w:szCs w:val="16"/>
                <w:lang w:eastAsia="ru-RU"/>
              </w:rPr>
              <w:t xml:space="preserve"> </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A76E25" w:rsidRDefault="009B4EEE" w:rsidP="00A76E25">
      <w:pPr>
        <w:pStyle w:val="a3"/>
        <w:numPr>
          <w:ilvl w:val="0"/>
          <w:numId w:val="6"/>
        </w:numPr>
        <w:shd w:val="clear" w:color="auto" w:fill="FFFFFF"/>
        <w:spacing w:before="0" w:beforeAutospacing="0" w:after="0" w:afterAutospacing="0"/>
        <w:jc w:val="both"/>
        <w:textAlignment w:val="baseline"/>
        <w:rPr>
          <w:spacing w:val="2"/>
        </w:rPr>
      </w:pPr>
      <w:r w:rsidRPr="00A76E25">
        <w:rPr>
          <w:b/>
          <w:spacing w:val="2"/>
        </w:rPr>
        <w:t>Место поставки товара</w:t>
      </w:r>
      <w:r w:rsidRPr="00A76E25">
        <w:rPr>
          <w:spacing w:val="2"/>
        </w:rPr>
        <w:t xml:space="preserve">: </w:t>
      </w:r>
      <w:r w:rsidR="000031EF" w:rsidRPr="00A76E25">
        <w:rPr>
          <w:spacing w:val="2"/>
        </w:rPr>
        <w:t>г. Кокшетау</w:t>
      </w:r>
      <w:proofErr w:type="gramStart"/>
      <w:r w:rsidR="000031EF" w:rsidRPr="00A76E25">
        <w:rPr>
          <w:spacing w:val="2"/>
        </w:rPr>
        <w:t xml:space="preserve"> ,</w:t>
      </w:r>
      <w:proofErr w:type="gramEnd"/>
      <w:r w:rsidR="000031EF" w:rsidRPr="00A76E25">
        <w:rPr>
          <w:spacing w:val="2"/>
        </w:rPr>
        <w:t xml:space="preserve"> ул. </w:t>
      </w:r>
      <w:proofErr w:type="spellStart"/>
      <w:r w:rsidR="00413502">
        <w:rPr>
          <w:spacing w:val="2"/>
        </w:rPr>
        <w:t>Сабатаева</w:t>
      </w:r>
      <w:proofErr w:type="spellEnd"/>
      <w:r w:rsidR="00413502">
        <w:rPr>
          <w:spacing w:val="2"/>
        </w:rPr>
        <w:t xml:space="preserve"> - 1</w:t>
      </w:r>
      <w:r w:rsidR="000031EF" w:rsidRPr="00A76E25">
        <w:rPr>
          <w:spacing w:val="2"/>
        </w:rPr>
        <w:t xml:space="preserve"> , аптека</w:t>
      </w:r>
      <w:r w:rsidR="00413502">
        <w:rPr>
          <w:spacing w:val="2"/>
        </w:rPr>
        <w:t>, и склад ИМН.</w:t>
      </w:r>
    </w:p>
    <w:p w:rsidR="00A55DA8" w:rsidRPr="00A76E25" w:rsidRDefault="005C27C4" w:rsidP="008B5D4A">
      <w:pPr>
        <w:pStyle w:val="a3"/>
        <w:numPr>
          <w:ilvl w:val="0"/>
          <w:numId w:val="6"/>
        </w:numPr>
        <w:shd w:val="clear" w:color="auto" w:fill="FFFFFF"/>
        <w:spacing w:before="0" w:beforeAutospacing="0" w:after="0" w:afterAutospacing="0"/>
        <w:jc w:val="both"/>
        <w:textAlignment w:val="baseline"/>
        <w:rPr>
          <w:b/>
          <w:spacing w:val="2"/>
        </w:rPr>
      </w:pPr>
      <w:r w:rsidRPr="00A76E25">
        <w:rPr>
          <w:b/>
          <w:spacing w:val="2"/>
        </w:rPr>
        <w:t>Срок поставки товара:</w:t>
      </w:r>
      <w:r w:rsidR="00CC10D4" w:rsidRPr="00A76E25">
        <w:rPr>
          <w:spacing w:val="2"/>
        </w:rPr>
        <w:t xml:space="preserve"> </w:t>
      </w:r>
      <w:r w:rsidR="00A76E25" w:rsidRPr="00A55DA8">
        <w:rPr>
          <w:color w:val="000000"/>
        </w:rPr>
        <w:t>15</w:t>
      </w:r>
      <w:r w:rsidR="00A76E25">
        <w:rPr>
          <w:color w:val="000000"/>
        </w:rPr>
        <w:t xml:space="preserve"> календарных</w:t>
      </w:r>
      <w:r w:rsidR="00A76E25" w:rsidRPr="00A55DA8">
        <w:rPr>
          <w:color w:val="000000"/>
        </w:rPr>
        <w:t xml:space="preserve"> дней</w:t>
      </w:r>
      <w:r w:rsidR="00A76E25" w:rsidRPr="00A55DA8">
        <w:rPr>
          <w:spacing w:val="2"/>
        </w:rPr>
        <w:t xml:space="preserve"> со дня</w:t>
      </w:r>
      <w:r w:rsidR="00A76E25">
        <w:rPr>
          <w:b/>
          <w:spacing w:val="2"/>
        </w:rPr>
        <w:t xml:space="preserve"> </w:t>
      </w:r>
      <w:r w:rsidR="00A76E25" w:rsidRPr="00A55DA8">
        <w:rPr>
          <w:color w:val="000000"/>
        </w:rPr>
        <w:t>заяв</w:t>
      </w:r>
      <w:r w:rsidR="00A76E25">
        <w:rPr>
          <w:color w:val="000000"/>
        </w:rPr>
        <w:t>ки</w:t>
      </w:r>
      <w:r w:rsidR="00A76E25" w:rsidRPr="00A55DA8">
        <w:rPr>
          <w:color w:val="000000"/>
        </w:rPr>
        <w:t xml:space="preserve"> </w:t>
      </w:r>
      <w:r w:rsidR="00A76E25">
        <w:rPr>
          <w:color w:val="000000"/>
        </w:rPr>
        <w:t>З</w:t>
      </w:r>
      <w:r w:rsidR="00A76E25" w:rsidRPr="00A55DA8">
        <w:rPr>
          <w:color w:val="000000"/>
        </w:rPr>
        <w:t>аказчика</w:t>
      </w:r>
      <w:r w:rsidR="00CC10D4" w:rsidRPr="00A76E25">
        <w:rPr>
          <w:color w:val="000000"/>
        </w:rPr>
        <w:t>.</w:t>
      </w:r>
    </w:p>
    <w:p w:rsidR="009B4EEE" w:rsidRPr="003F061A" w:rsidRDefault="009B4EEE" w:rsidP="008B5D4A">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в аптек</w:t>
      </w:r>
      <w:proofErr w:type="gramStart"/>
      <w:r w:rsidR="000115A0" w:rsidRPr="003F061A">
        <w:rPr>
          <w:spacing w:val="2"/>
        </w:rPr>
        <w:t>у</w:t>
      </w:r>
      <w:r w:rsidR="00A76E25">
        <w:rPr>
          <w:spacing w:val="2"/>
        </w:rPr>
        <w:t>(</w:t>
      </w:r>
      <w:proofErr w:type="gramEnd"/>
      <w:r w:rsidR="00A76E25">
        <w:rPr>
          <w:spacing w:val="2"/>
        </w:rPr>
        <w:t>корпус онкология)</w:t>
      </w:r>
      <w:r w:rsidR="000115A0"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8B5D4A">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A76E25">
        <w:rPr>
          <w:spacing w:val="2"/>
        </w:rPr>
        <w:t>18</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4E47F8" w:rsidRPr="003F061A">
        <w:rPr>
          <w:spacing w:val="2"/>
        </w:rPr>
        <w:t>2</w:t>
      </w:r>
      <w:r w:rsidR="00A76E25">
        <w:rPr>
          <w:spacing w:val="2"/>
        </w:rPr>
        <w:t>6</w:t>
      </w:r>
      <w:r w:rsidR="00BE7BA3" w:rsidRPr="003F061A">
        <w:rPr>
          <w:spacing w:val="2"/>
        </w:rPr>
        <w:t xml:space="preserve"> </w:t>
      </w:r>
      <w:r w:rsidR="00A76E25">
        <w:rPr>
          <w:spacing w:val="2"/>
        </w:rPr>
        <w:t>ок</w:t>
      </w:r>
      <w:r w:rsidR="004E47F8" w:rsidRPr="003F061A">
        <w:rPr>
          <w:spacing w:val="2"/>
        </w:rPr>
        <w:t>тября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E47F8" w:rsidRPr="003F061A">
        <w:rPr>
          <w:spacing w:val="2"/>
        </w:rPr>
        <w:t>2</w:t>
      </w:r>
      <w:r w:rsidR="00A76E25">
        <w:rPr>
          <w:spacing w:val="2"/>
        </w:rPr>
        <w:t>6</w:t>
      </w:r>
      <w:r w:rsidR="000B3AA7" w:rsidRPr="003F061A">
        <w:rPr>
          <w:spacing w:val="2"/>
        </w:rPr>
        <w:t xml:space="preserve"> </w:t>
      </w:r>
      <w:r w:rsidR="00A76E25">
        <w:rPr>
          <w:spacing w:val="2"/>
        </w:rPr>
        <w:t>ок</w:t>
      </w:r>
      <w:r w:rsidR="004E47F8" w:rsidRPr="003F061A">
        <w:rPr>
          <w:spacing w:val="2"/>
        </w:rPr>
        <w:t>тября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4E47F8" w:rsidRPr="003F061A">
        <w:rPr>
          <w:spacing w:val="2"/>
        </w:rPr>
        <w:t>2</w:t>
      </w:r>
      <w:r w:rsidR="00A76E25">
        <w:rPr>
          <w:spacing w:val="2"/>
        </w:rPr>
        <w:t>6</w:t>
      </w:r>
      <w:r w:rsidR="000B3AA7" w:rsidRPr="003F061A">
        <w:rPr>
          <w:spacing w:val="2"/>
        </w:rPr>
        <w:t xml:space="preserve"> </w:t>
      </w:r>
      <w:r w:rsidR="00071DCE" w:rsidRPr="003F061A">
        <w:rPr>
          <w:spacing w:val="2"/>
        </w:rPr>
        <w:t xml:space="preserve"> </w:t>
      </w:r>
      <w:r w:rsidRPr="003F061A">
        <w:rPr>
          <w:spacing w:val="2"/>
        </w:rPr>
        <w:t xml:space="preserve">»  </w:t>
      </w:r>
      <w:r w:rsidR="00A76E25">
        <w:rPr>
          <w:spacing w:val="2"/>
        </w:rPr>
        <w:t>ок</w:t>
      </w:r>
      <w:r w:rsidR="004E47F8" w:rsidRPr="003F061A">
        <w:rPr>
          <w:spacing w:val="2"/>
        </w:rPr>
        <w:t>тября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8B5D4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w:t>
      </w:r>
      <w:r w:rsidR="00202005" w:rsidRPr="003F061A">
        <w:rPr>
          <w:color w:val="000000"/>
        </w:rPr>
        <w:lastRenderedPageBreak/>
        <w:t>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w:t>
      </w:r>
      <w:r w:rsidRPr="003F061A">
        <w:rPr>
          <w:rFonts w:ascii="Times New Roman" w:hAnsi="Times New Roman" w:cs="Times New Roman"/>
          <w:color w:val="000000"/>
          <w:sz w:val="24"/>
          <w:szCs w:val="24"/>
        </w:rPr>
        <w:lastRenderedPageBreak/>
        <w:t>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w:t>
      </w:r>
      <w:r w:rsidRPr="003F061A">
        <w:rPr>
          <w:rFonts w:ascii="Times New Roman" w:hAnsi="Times New Roman" w:cs="Times New Roman"/>
          <w:color w:val="000000"/>
          <w:sz w:val="24"/>
          <w:szCs w:val="24"/>
        </w:rPr>
        <w:lastRenderedPageBreak/>
        <w:t>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E00E93" w:rsidRDefault="00E00E9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облбольницы</w:t>
      </w:r>
      <w:proofErr w:type="spellEnd"/>
      <w:r w:rsidR="002B6CC6" w:rsidRPr="003F061A">
        <w:rPr>
          <w:rFonts w:ascii="Times New Roman" w:hAnsi="Times New Roman" w:cs="Times New Roman"/>
          <w:b/>
          <w:sz w:val="24"/>
          <w:szCs w:val="24"/>
        </w:rPr>
        <w:t>:</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CC6F38" w:rsidRDefault="00CC6F3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C072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BE5A54"/>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31EF"/>
    <w:rsid w:val="000054C6"/>
    <w:rsid w:val="0000608E"/>
    <w:rsid w:val="000115A0"/>
    <w:rsid w:val="000123B3"/>
    <w:rsid w:val="0001303C"/>
    <w:rsid w:val="00020D1B"/>
    <w:rsid w:val="000466AC"/>
    <w:rsid w:val="00057552"/>
    <w:rsid w:val="00057CAB"/>
    <w:rsid w:val="00071DCE"/>
    <w:rsid w:val="0007580B"/>
    <w:rsid w:val="00077572"/>
    <w:rsid w:val="0009481C"/>
    <w:rsid w:val="000B3AA7"/>
    <w:rsid w:val="000D4C31"/>
    <w:rsid w:val="000D53CD"/>
    <w:rsid w:val="000D5BB8"/>
    <w:rsid w:val="000E3A95"/>
    <w:rsid w:val="0012219E"/>
    <w:rsid w:val="00131E01"/>
    <w:rsid w:val="00147F44"/>
    <w:rsid w:val="001764D5"/>
    <w:rsid w:val="001C6991"/>
    <w:rsid w:val="001E0294"/>
    <w:rsid w:val="001E22D9"/>
    <w:rsid w:val="001E2985"/>
    <w:rsid w:val="001E35FB"/>
    <w:rsid w:val="001E3B63"/>
    <w:rsid w:val="001F02A7"/>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3F061A"/>
    <w:rsid w:val="004065EA"/>
    <w:rsid w:val="00413502"/>
    <w:rsid w:val="00417E50"/>
    <w:rsid w:val="00426CC2"/>
    <w:rsid w:val="00453B9F"/>
    <w:rsid w:val="004A1992"/>
    <w:rsid w:val="004A55CF"/>
    <w:rsid w:val="004B0956"/>
    <w:rsid w:val="004B0B6C"/>
    <w:rsid w:val="004E47F8"/>
    <w:rsid w:val="00504837"/>
    <w:rsid w:val="005078FB"/>
    <w:rsid w:val="00520163"/>
    <w:rsid w:val="005225D9"/>
    <w:rsid w:val="00542A75"/>
    <w:rsid w:val="0054458F"/>
    <w:rsid w:val="00553E5B"/>
    <w:rsid w:val="0056170D"/>
    <w:rsid w:val="00563A18"/>
    <w:rsid w:val="00566060"/>
    <w:rsid w:val="0057505C"/>
    <w:rsid w:val="005900B1"/>
    <w:rsid w:val="005A5897"/>
    <w:rsid w:val="005B2775"/>
    <w:rsid w:val="005C1047"/>
    <w:rsid w:val="005C27C4"/>
    <w:rsid w:val="005C4118"/>
    <w:rsid w:val="005D338E"/>
    <w:rsid w:val="005F2CA5"/>
    <w:rsid w:val="00602BF9"/>
    <w:rsid w:val="00645D6C"/>
    <w:rsid w:val="006537E9"/>
    <w:rsid w:val="00663A2D"/>
    <w:rsid w:val="00665659"/>
    <w:rsid w:val="006846DC"/>
    <w:rsid w:val="00690CE7"/>
    <w:rsid w:val="00695866"/>
    <w:rsid w:val="006963F5"/>
    <w:rsid w:val="006B7855"/>
    <w:rsid w:val="006D13B5"/>
    <w:rsid w:val="00717A6E"/>
    <w:rsid w:val="00730434"/>
    <w:rsid w:val="00736DBF"/>
    <w:rsid w:val="007A050B"/>
    <w:rsid w:val="007D279C"/>
    <w:rsid w:val="007F537D"/>
    <w:rsid w:val="007F6FAC"/>
    <w:rsid w:val="00803907"/>
    <w:rsid w:val="00825DCB"/>
    <w:rsid w:val="00832439"/>
    <w:rsid w:val="00840F94"/>
    <w:rsid w:val="008424F2"/>
    <w:rsid w:val="00845045"/>
    <w:rsid w:val="0087507C"/>
    <w:rsid w:val="00880029"/>
    <w:rsid w:val="008B5D4A"/>
    <w:rsid w:val="008C7BCB"/>
    <w:rsid w:val="008E7182"/>
    <w:rsid w:val="0090150B"/>
    <w:rsid w:val="0093007A"/>
    <w:rsid w:val="009540DA"/>
    <w:rsid w:val="009616B5"/>
    <w:rsid w:val="00977526"/>
    <w:rsid w:val="00980A25"/>
    <w:rsid w:val="009823C7"/>
    <w:rsid w:val="009A50C8"/>
    <w:rsid w:val="009B4EEE"/>
    <w:rsid w:val="009C28D5"/>
    <w:rsid w:val="009C7E6D"/>
    <w:rsid w:val="009E4390"/>
    <w:rsid w:val="009E4813"/>
    <w:rsid w:val="00A0400D"/>
    <w:rsid w:val="00A1302C"/>
    <w:rsid w:val="00A55DA8"/>
    <w:rsid w:val="00A64E54"/>
    <w:rsid w:val="00A65658"/>
    <w:rsid w:val="00A73323"/>
    <w:rsid w:val="00A76E25"/>
    <w:rsid w:val="00AA3E60"/>
    <w:rsid w:val="00AF0C77"/>
    <w:rsid w:val="00B1165F"/>
    <w:rsid w:val="00B2151A"/>
    <w:rsid w:val="00B24D79"/>
    <w:rsid w:val="00B3047A"/>
    <w:rsid w:val="00B5291D"/>
    <w:rsid w:val="00BA2145"/>
    <w:rsid w:val="00BC6FED"/>
    <w:rsid w:val="00BD316D"/>
    <w:rsid w:val="00BE7BA3"/>
    <w:rsid w:val="00C07215"/>
    <w:rsid w:val="00C23425"/>
    <w:rsid w:val="00C35604"/>
    <w:rsid w:val="00C76609"/>
    <w:rsid w:val="00C77E47"/>
    <w:rsid w:val="00C91B52"/>
    <w:rsid w:val="00C91BD2"/>
    <w:rsid w:val="00CC10D4"/>
    <w:rsid w:val="00CC33E5"/>
    <w:rsid w:val="00CC6F38"/>
    <w:rsid w:val="00CD1A82"/>
    <w:rsid w:val="00CE0D7C"/>
    <w:rsid w:val="00CF02D8"/>
    <w:rsid w:val="00D101D7"/>
    <w:rsid w:val="00D12005"/>
    <w:rsid w:val="00D36286"/>
    <w:rsid w:val="00DA190E"/>
    <w:rsid w:val="00DD12A2"/>
    <w:rsid w:val="00DD6EBA"/>
    <w:rsid w:val="00E00E93"/>
    <w:rsid w:val="00E22302"/>
    <w:rsid w:val="00E3266C"/>
    <w:rsid w:val="00E546FC"/>
    <w:rsid w:val="00E562B6"/>
    <w:rsid w:val="00E8727F"/>
    <w:rsid w:val="00EA7D23"/>
    <w:rsid w:val="00EC13B3"/>
    <w:rsid w:val="00EF29FA"/>
    <w:rsid w:val="00F00CE2"/>
    <w:rsid w:val="00F13052"/>
    <w:rsid w:val="00F1324D"/>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74501878">
      <w:bodyDiv w:val="1"/>
      <w:marLeft w:val="0"/>
      <w:marRight w:val="0"/>
      <w:marTop w:val="0"/>
      <w:marBottom w:val="0"/>
      <w:divBdr>
        <w:top w:val="none" w:sz="0" w:space="0" w:color="auto"/>
        <w:left w:val="none" w:sz="0" w:space="0" w:color="auto"/>
        <w:bottom w:val="none" w:sz="0" w:space="0" w:color="auto"/>
        <w:right w:val="none" w:sz="0" w:space="0" w:color="auto"/>
      </w:divBdr>
    </w:div>
    <w:div w:id="709767327">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2919759">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71924458">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A0E44-8E54-418E-8935-D746CDD7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10</Pages>
  <Words>4767</Words>
  <Characters>27174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72</cp:revision>
  <cp:lastPrinted>2018-10-17T07:56:00Z</cp:lastPrinted>
  <dcterms:created xsi:type="dcterms:W3CDTF">2017-02-20T06:30:00Z</dcterms:created>
  <dcterms:modified xsi:type="dcterms:W3CDTF">2018-10-17T07:57:00Z</dcterms:modified>
</cp:coreProperties>
</file>