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9E39F6">
        <w:rPr>
          <w:bCs w:val="0"/>
          <w:sz w:val="24"/>
          <w:szCs w:val="24"/>
        </w:rPr>
        <w:t>8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proofErr w:type="spellStart"/>
      <w:r w:rsidR="009E39F6">
        <w:rPr>
          <w:sz w:val="24"/>
          <w:szCs w:val="24"/>
        </w:rPr>
        <w:t>медтехники</w:t>
      </w:r>
      <w:proofErr w:type="spellEnd"/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9E39F6">
        <w:rPr>
          <w:sz w:val="24"/>
          <w:szCs w:val="24"/>
        </w:rPr>
        <w:t>8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1</w:t>
      </w:r>
      <w:r w:rsidR="009E39F6">
        <w:rPr>
          <w:sz w:val="24"/>
          <w:szCs w:val="24"/>
        </w:rPr>
        <w:t>4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7607AF" w:rsidRDefault="007607AF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proofErr w:type="spellStart"/>
      <w:r w:rsidR="00FF7BF7">
        <w:rPr>
          <w:rFonts w:ascii="Times New Roman" w:hAnsi="Times New Roman" w:cs="Times New Roman"/>
          <w:spacing w:val="2"/>
          <w:sz w:val="24"/>
          <w:szCs w:val="24"/>
        </w:rPr>
        <w:t>медтехники</w:t>
      </w:r>
      <w:proofErr w:type="spellEnd"/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F7BF7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016C22" w:rsidRPr="00EF005B" w:rsidRDefault="00016C22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3D26E2"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З</w:t>
      </w:r>
      <w:proofErr w:type="gramEnd"/>
      <w:r w:rsidR="003D26E2"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09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3522A9" w:rsidRDefault="00016C22" w:rsidP="007C7D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3D26E2">
        <w:rPr>
          <w:rFonts w:ascii="Times New Roman" w:hAnsi="Times New Roman" w:cs="Times New Roman"/>
        </w:rPr>
        <w:t>Гелика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Петропавловск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Маяковского 95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01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3D26E2" w:rsidRPr="007C7D25" w:rsidRDefault="003D26E2" w:rsidP="007C7D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Теникс-</w:t>
      </w:r>
      <w:r>
        <w:rPr>
          <w:rFonts w:ascii="Times New Roman" w:hAnsi="Times New Roman" w:cs="Times New Roman"/>
          <w:spacing w:val="2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 - г. Петропавловск ул. Жамбыла 249 – 06.09.2018 г – 14 час 45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proofErr w:type="spellStart"/>
      <w:r w:rsidR="00FF7BF7">
        <w:rPr>
          <w:b w:val="0"/>
          <w:sz w:val="24"/>
          <w:szCs w:val="24"/>
        </w:rPr>
        <w:t>медтехники</w:t>
      </w:r>
      <w:proofErr w:type="spellEnd"/>
      <w:r w:rsidRPr="006C3FD4">
        <w:rPr>
          <w:b w:val="0"/>
          <w:sz w:val="24"/>
          <w:szCs w:val="24"/>
        </w:rPr>
        <w:t>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FF7BF7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10140" w:type="dxa"/>
        <w:tblInd w:w="93" w:type="dxa"/>
        <w:tblLook w:val="04A0"/>
      </w:tblPr>
      <w:tblGrid>
        <w:gridCol w:w="545"/>
        <w:gridCol w:w="1636"/>
        <w:gridCol w:w="1428"/>
        <w:gridCol w:w="960"/>
        <w:gridCol w:w="960"/>
        <w:gridCol w:w="1178"/>
        <w:gridCol w:w="1152"/>
        <w:gridCol w:w="945"/>
        <w:gridCol w:w="1336"/>
      </w:tblGrid>
      <w:tr w:rsidR="00FF7BF7" w:rsidRPr="00FF7BF7" w:rsidTr="00FF7BF7">
        <w:trPr>
          <w:trHeight w:val="166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Краткая характеристика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FF7BF7" w:rsidRPr="00FF7BF7" w:rsidTr="00FF7BF7">
        <w:trPr>
          <w:trHeight w:val="88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Теникс-СК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</w:p>
        </w:tc>
      </w:tr>
      <w:tr w:rsidR="00FF7BF7" w:rsidRPr="00FF7BF7" w:rsidTr="00FF7BF7">
        <w:trPr>
          <w:trHeight w:val="316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FF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отсасывания жидкостей, частиц тканей, и газов из операционных ран, плевральной полости и других полостей организма в стационарных условиях, для использования при хирургических операциях с большим объемом аспирации,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вакуум-аспирации</w:t>
            </w:r>
            <w:proofErr w:type="spellEnd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липоксации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450 000,00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147 000,00</w:t>
            </w:r>
            <w:r w:rsidRPr="00FF7B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F7B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FF7B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1 320 000,00   </w:t>
            </w:r>
          </w:p>
        </w:tc>
      </w:tr>
      <w:tr w:rsidR="00FF7BF7" w:rsidRPr="00FF7BF7" w:rsidTr="00FF7BF7">
        <w:trPr>
          <w:trHeight w:val="4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вакуум кПа – не более 95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7BF7" w:rsidRPr="00FF7BF7" w:rsidTr="00FF7BF7">
        <w:trPr>
          <w:trHeight w:val="4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Производитель по воде, </w:t>
            </w:r>
            <w:proofErr w:type="gram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/мин - 10 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7BF7" w:rsidRPr="00FF7BF7" w:rsidTr="00FF7BF7">
        <w:trPr>
          <w:trHeight w:val="4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Производитель по воздуху, </w:t>
            </w:r>
            <w:proofErr w:type="gram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/мин – 45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7BF7" w:rsidRPr="00FF7BF7" w:rsidTr="00FF7BF7">
        <w:trPr>
          <w:trHeight w:val="69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Трубка отсоса диаметр не более8 мм, длина не более 2 м</w:t>
            </w:r>
            <w:proofErr w:type="gram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7BF7" w:rsidRPr="00FF7BF7" w:rsidTr="00FF7BF7">
        <w:trPr>
          <w:trHeight w:val="4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Габаритные размеры не более 350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390 </w:t>
            </w:r>
            <w:proofErr w:type="spellStart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7BF7" w:rsidRPr="00FF7BF7" w:rsidTr="00FF7BF7">
        <w:trPr>
          <w:trHeight w:val="3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 не более 15 кг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F7" w:rsidRPr="00FF7BF7" w:rsidRDefault="00FF7BF7" w:rsidP="00FF7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FF7BF7" w:rsidRDefault="00FF7BF7" w:rsidP="00F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</w:t>
      </w:r>
      <w:r w:rsidRPr="00FF7BF7">
        <w:rPr>
          <w:rFonts w:ascii="Times New Roman" w:hAnsi="Times New Roman" w:cs="Times New Roman"/>
          <w:sz w:val="24"/>
          <w:szCs w:val="24"/>
        </w:rPr>
        <w:t>еново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7BF7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 представлен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Отсасыватель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A3">
        <w:rPr>
          <w:rFonts w:ascii="Times New Roman" w:hAnsi="Times New Roman" w:cs="Times New Roman"/>
          <w:sz w:val="24"/>
          <w:szCs w:val="24"/>
        </w:rPr>
        <w:t xml:space="preserve">хирургический 7А-23В </w:t>
      </w:r>
      <w:r w:rsidRPr="00FF7BF7">
        <w:rPr>
          <w:rFonts w:ascii="Times New Roman" w:hAnsi="Times New Roman" w:cs="Times New Roman"/>
          <w:sz w:val="24"/>
          <w:szCs w:val="24"/>
        </w:rPr>
        <w:t>ARMED</w:t>
      </w:r>
      <w:r>
        <w:rPr>
          <w:rFonts w:ascii="Times New Roman" w:hAnsi="Times New Roman" w:cs="Times New Roman"/>
          <w:sz w:val="24"/>
          <w:szCs w:val="24"/>
        </w:rPr>
        <w:t>, в котором технические характеристики были представлены не соответствующие техническим характеристикам</w:t>
      </w:r>
      <w:r w:rsidR="003F0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указаны в объявлении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закуп. </w:t>
      </w:r>
      <w:r w:rsidRPr="00FF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по воздуху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отсасывателе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20-30 л/мин в отличи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заявленной 45. </w:t>
      </w:r>
      <w:r w:rsidRPr="00FF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Производитель по воде, л/мин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 отличи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заявленной  - 10 л/ мин</w:t>
      </w:r>
      <w:r w:rsidR="00F6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параметры такие как габаритные размеры, вес и прочие так же не соответствуют заявленной </w:t>
      </w:r>
      <w:r w:rsidR="003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</w:t>
      </w:r>
      <w:proofErr w:type="spellStart"/>
      <w:r w:rsidR="00F6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медтехники</w:t>
      </w:r>
      <w:proofErr w:type="spellEnd"/>
      <w:r w:rsidR="00F67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Заказчика.</w:t>
      </w:r>
    </w:p>
    <w:p w:rsidR="00F67EA3" w:rsidRDefault="00F67EA3" w:rsidP="00F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Ценовое предложение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Экофарм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рассматривалось так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в их ценовом предложении  превышает плановую сумму.</w:t>
      </w:r>
    </w:p>
    <w:p w:rsidR="003F08B6" w:rsidRPr="00FF7BF7" w:rsidRDefault="003F08B6" w:rsidP="00F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ценовых предложений считать ценовое предложение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К» соответствующим.</w:t>
      </w:r>
    </w:p>
    <w:p w:rsidR="003F08B6" w:rsidRPr="000C711C" w:rsidRDefault="003F08B6" w:rsidP="003F08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Отсасыватель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медицинский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D2C" w:rsidRPr="003D2B2F" w:rsidRDefault="00CE6BCD" w:rsidP="003F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конвертов с </w:t>
      </w:r>
      <w:proofErr w:type="gramStart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ценовыми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9CD9-BCFD-4704-A6DA-CC664A39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157</cp:revision>
  <cp:lastPrinted>2018-09-14T11:38:00Z</cp:lastPrinted>
  <dcterms:created xsi:type="dcterms:W3CDTF">2017-03-07T03:08:00Z</dcterms:created>
  <dcterms:modified xsi:type="dcterms:W3CDTF">2018-09-14T11:43:00Z</dcterms:modified>
</cp:coreProperties>
</file>